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60D2" w:rsidRDefault="006A60D2" w:rsidP="006A60D2">
      <w:pPr>
        <w:ind w:left="284"/>
        <w:contextualSpacing/>
        <w:jc w:val="center"/>
        <w:rPr>
          <w:b/>
          <w:sz w:val="28"/>
          <w:szCs w:val="28"/>
        </w:rPr>
      </w:pPr>
      <w:r w:rsidRPr="006A60D2">
        <w:rPr>
          <w:b/>
          <w:sz w:val="28"/>
          <w:szCs w:val="28"/>
        </w:rPr>
        <w:t>Сравнительная таблица</w:t>
      </w:r>
    </w:p>
    <w:p w:rsidR="00F24008" w:rsidRPr="006A60D2" w:rsidRDefault="00F24008" w:rsidP="006A60D2">
      <w:pPr>
        <w:ind w:left="284"/>
        <w:contextualSpacing/>
        <w:jc w:val="center"/>
        <w:rPr>
          <w:b/>
          <w:sz w:val="28"/>
          <w:szCs w:val="28"/>
        </w:rPr>
      </w:pPr>
    </w:p>
    <w:p w:rsidR="006A60D2" w:rsidRPr="006A60D2" w:rsidRDefault="006A60D2" w:rsidP="006A60D2">
      <w:pPr>
        <w:ind w:left="284"/>
        <w:contextualSpacing/>
        <w:jc w:val="center"/>
        <w:rPr>
          <w:sz w:val="28"/>
          <w:szCs w:val="28"/>
        </w:rPr>
      </w:pPr>
      <w:proofErr w:type="gramStart"/>
      <w:r w:rsidRPr="006A60D2">
        <w:rPr>
          <w:b/>
          <w:sz w:val="28"/>
          <w:szCs w:val="28"/>
        </w:rPr>
        <w:t>к</w:t>
      </w:r>
      <w:proofErr w:type="gramEnd"/>
      <w:r w:rsidRPr="006A60D2">
        <w:rPr>
          <w:b/>
          <w:sz w:val="28"/>
          <w:szCs w:val="28"/>
        </w:rPr>
        <w:t xml:space="preserve"> проекту постановления Правительства Кыргызской Республики «О внесении изменени</w:t>
      </w:r>
      <w:r w:rsidR="00B071B6">
        <w:rPr>
          <w:b/>
          <w:sz w:val="28"/>
          <w:szCs w:val="28"/>
        </w:rPr>
        <w:t>я</w:t>
      </w:r>
      <w:r w:rsidRPr="006A60D2">
        <w:rPr>
          <w:b/>
          <w:sz w:val="28"/>
          <w:szCs w:val="28"/>
        </w:rPr>
        <w:t xml:space="preserve"> и дополнений в постановление Правительства Кыргызской Республики</w:t>
      </w:r>
      <w:r w:rsidRPr="006A60D2">
        <w:rPr>
          <w:sz w:val="28"/>
          <w:szCs w:val="28"/>
        </w:rPr>
        <w:t xml:space="preserve"> </w:t>
      </w:r>
      <w:r w:rsidRPr="006A60D2">
        <w:rPr>
          <w:b/>
          <w:sz w:val="28"/>
          <w:szCs w:val="28"/>
        </w:rPr>
        <w:t>«О</w:t>
      </w:r>
      <w:r>
        <w:rPr>
          <w:b/>
          <w:sz w:val="28"/>
          <w:szCs w:val="28"/>
        </w:rPr>
        <w:t>б утверждении Правил закупки субъектами естественных монополий товаров (работ, услуг)</w:t>
      </w:r>
      <w:r w:rsidRPr="006A60D2">
        <w:rPr>
          <w:b/>
          <w:sz w:val="28"/>
          <w:szCs w:val="28"/>
        </w:rPr>
        <w:t xml:space="preserve">» </w:t>
      </w:r>
      <w:r w:rsidR="00A53F3A">
        <w:rPr>
          <w:b/>
          <w:sz w:val="28"/>
          <w:szCs w:val="28"/>
        </w:rPr>
        <w:t>от 5 апреля 2013 года № 175</w:t>
      </w:r>
    </w:p>
    <w:p w:rsidR="006A60D2" w:rsidRPr="006A60D2" w:rsidRDefault="006A60D2" w:rsidP="006A60D2">
      <w:pPr>
        <w:contextualSpacing/>
        <w:jc w:val="center"/>
        <w:rPr>
          <w:sz w:val="28"/>
          <w:szCs w:val="28"/>
        </w:rPr>
      </w:pPr>
    </w:p>
    <w:p w:rsidR="006A60D2" w:rsidRPr="006A60D2" w:rsidRDefault="006A60D2" w:rsidP="006A60D2">
      <w:pPr>
        <w:contextualSpacing/>
        <w:rPr>
          <w:sz w:val="28"/>
          <w:szCs w:val="28"/>
        </w:rPr>
      </w:pP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7621"/>
        <w:gridCol w:w="7655"/>
      </w:tblGrid>
      <w:tr w:rsidR="006A60D2" w:rsidRPr="006A60D2" w:rsidTr="00566FD9">
        <w:tc>
          <w:tcPr>
            <w:tcW w:w="7621" w:type="dxa"/>
            <w:vAlign w:val="center"/>
          </w:tcPr>
          <w:p w:rsidR="006A60D2" w:rsidRPr="006A60D2" w:rsidRDefault="006A60D2" w:rsidP="00D21C64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6A60D2">
              <w:rPr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7655" w:type="dxa"/>
            <w:vAlign w:val="center"/>
          </w:tcPr>
          <w:p w:rsidR="006A60D2" w:rsidRPr="006A60D2" w:rsidRDefault="006A60D2" w:rsidP="00D21C64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6A60D2">
              <w:rPr>
                <w:b/>
                <w:sz w:val="28"/>
                <w:szCs w:val="28"/>
              </w:rPr>
              <w:t>Предлагаемая редакция</w:t>
            </w:r>
          </w:p>
        </w:tc>
      </w:tr>
      <w:tr w:rsidR="00D21C64" w:rsidRPr="006A60D2" w:rsidTr="00566FD9">
        <w:tc>
          <w:tcPr>
            <w:tcW w:w="7621" w:type="dxa"/>
            <w:vAlign w:val="center"/>
          </w:tcPr>
          <w:p w:rsidR="00D21C64" w:rsidRPr="00D21C64" w:rsidRDefault="00D21C64" w:rsidP="00D21C64">
            <w:pPr>
              <w:pStyle w:val="tkZagolovok5"/>
              <w:spacing w:before="0" w:after="0" w:line="240" w:lineRule="auto"/>
              <w:contextualSpacing/>
              <w:jc w:val="center"/>
              <w:rPr>
                <w:sz w:val="28"/>
                <w:szCs w:val="28"/>
              </w:rPr>
            </w:pPr>
            <w:r w:rsidRPr="00D21C64">
              <w:rPr>
                <w:rFonts w:ascii="Times New Roman" w:hAnsi="Times New Roman" w:cs="Times New Roman"/>
                <w:sz w:val="28"/>
                <w:szCs w:val="28"/>
              </w:rPr>
              <w:t>Правила закупки субъектами естественных монополий товаров (работ, услуг)</w:t>
            </w:r>
          </w:p>
        </w:tc>
        <w:tc>
          <w:tcPr>
            <w:tcW w:w="7655" w:type="dxa"/>
            <w:vAlign w:val="center"/>
          </w:tcPr>
          <w:p w:rsidR="00D21C64" w:rsidRPr="00D21C64" w:rsidRDefault="00D21C64" w:rsidP="00D21C64">
            <w:pPr>
              <w:pStyle w:val="tkZagolovok5"/>
              <w:spacing w:before="0"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1C64">
              <w:rPr>
                <w:rFonts w:ascii="Times New Roman" w:hAnsi="Times New Roman" w:cs="Times New Roman"/>
                <w:sz w:val="28"/>
                <w:szCs w:val="28"/>
              </w:rPr>
              <w:t>Правила закупки субъектами естественных монополий товаров (работ, услуг)</w:t>
            </w:r>
          </w:p>
        </w:tc>
      </w:tr>
      <w:tr w:rsidR="002B7D45" w:rsidRPr="006A60D2" w:rsidTr="00566FD9">
        <w:tc>
          <w:tcPr>
            <w:tcW w:w="7621" w:type="dxa"/>
            <w:vAlign w:val="center"/>
          </w:tcPr>
          <w:p w:rsidR="002B7D45" w:rsidRPr="002B7D45" w:rsidRDefault="002B7D45" w:rsidP="002B7D45">
            <w:pPr>
              <w:pStyle w:val="tkZagolovok5"/>
              <w:spacing w:before="0"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7D45">
              <w:rPr>
                <w:rFonts w:ascii="Times New Roman" w:hAnsi="Times New Roman" w:cs="Times New Roman"/>
                <w:sz w:val="28"/>
                <w:szCs w:val="28"/>
              </w:rPr>
              <w:t>1. Общие положения</w:t>
            </w:r>
          </w:p>
          <w:p w:rsidR="00F24008" w:rsidRDefault="00F24008" w:rsidP="002B7D45">
            <w:pPr>
              <w:pStyle w:val="tkZagolovok5"/>
              <w:spacing w:before="0" w:after="0" w:line="240" w:lineRule="auto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2B7D45" w:rsidRPr="002B7D45" w:rsidRDefault="002B7D45" w:rsidP="002B7D45">
            <w:pPr>
              <w:pStyle w:val="tkZagolovok5"/>
              <w:spacing w:before="0" w:after="0" w:line="240" w:lineRule="auto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B7D45">
              <w:rPr>
                <w:rFonts w:ascii="Times New Roman" w:hAnsi="Times New Roman" w:cs="Times New Roman"/>
                <w:b w:val="0"/>
                <w:sz w:val="28"/>
                <w:szCs w:val="28"/>
              </w:rPr>
              <w:t>1. Настоящие Правила закупки субъектами естественных монополий товаров (работ, услуг) (далее - Правила) определяет порядок закупок субъектами естественных монополий товаров (работ, услуг), затраты на которые учитываются в ценах (тарифах) на регулируемые товары (работы, услуги).</w:t>
            </w:r>
          </w:p>
          <w:p w:rsidR="002B7D45" w:rsidRPr="00D21C64" w:rsidRDefault="002B7D45" w:rsidP="002B7D45">
            <w:pPr>
              <w:pStyle w:val="tkZagolovok5"/>
              <w:spacing w:before="0"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7D45">
              <w:rPr>
                <w:rFonts w:ascii="Times New Roman" w:hAnsi="Times New Roman" w:cs="Times New Roman"/>
                <w:b w:val="0"/>
                <w:sz w:val="28"/>
                <w:szCs w:val="28"/>
              </w:rPr>
              <w:t>2. Целью настоящих Правил является обеспечение максимальной экономичности и эффективности закупок, контроля за расходованием средств, выделяемых субъектами естественных монополий, на закупки товаров (работ, услуг), затраты на которые учитываются при формировании тарифов (цен).</w:t>
            </w:r>
          </w:p>
        </w:tc>
        <w:tc>
          <w:tcPr>
            <w:tcW w:w="7655" w:type="dxa"/>
            <w:vAlign w:val="center"/>
          </w:tcPr>
          <w:p w:rsidR="002B7D45" w:rsidRPr="002B7D45" w:rsidRDefault="002B7D45" w:rsidP="002B7D45">
            <w:pPr>
              <w:pStyle w:val="tkZagolovok5"/>
              <w:spacing w:before="0"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7D45">
              <w:rPr>
                <w:rFonts w:ascii="Times New Roman" w:hAnsi="Times New Roman" w:cs="Times New Roman"/>
                <w:sz w:val="28"/>
                <w:szCs w:val="28"/>
              </w:rPr>
              <w:t>1. Общие положения</w:t>
            </w:r>
          </w:p>
          <w:p w:rsidR="00F24008" w:rsidRDefault="00F24008" w:rsidP="002B7D45">
            <w:pPr>
              <w:pStyle w:val="tkZagolovok5"/>
              <w:spacing w:before="0" w:after="0" w:line="240" w:lineRule="auto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2B7D45" w:rsidRPr="002B7D45" w:rsidRDefault="002B7D45" w:rsidP="002B7D45">
            <w:pPr>
              <w:pStyle w:val="tkZagolovok5"/>
              <w:spacing w:before="0" w:after="0" w:line="240" w:lineRule="auto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B7D45">
              <w:rPr>
                <w:rFonts w:ascii="Times New Roman" w:hAnsi="Times New Roman" w:cs="Times New Roman"/>
                <w:b w:val="0"/>
                <w:sz w:val="28"/>
                <w:szCs w:val="28"/>
              </w:rPr>
              <w:t>1. Настоящие Правила закупки субъектами естественных монополий товаров (работ, услуг) (далее - Правила) определяет порядок закупок субъектами естественных монополий товаров (работ, услуг), затраты на которые учитываются в ценах (тарифах) на регулируемые товары (работы, услуги).</w:t>
            </w:r>
          </w:p>
          <w:p w:rsidR="002B7D45" w:rsidRPr="00D21C64" w:rsidRDefault="002B7D45" w:rsidP="002B7D45">
            <w:pPr>
              <w:pStyle w:val="tkZagolovok5"/>
              <w:spacing w:before="0"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7D45">
              <w:rPr>
                <w:rFonts w:ascii="Times New Roman" w:hAnsi="Times New Roman" w:cs="Times New Roman"/>
                <w:b w:val="0"/>
                <w:sz w:val="28"/>
                <w:szCs w:val="28"/>
              </w:rPr>
              <w:t>2. Целью настоящих Правил является обеспечение максимальной экономичности и эффективности закупок, контроля за расходованием средств, выделяемых субъектами естественных монополий, на закупки товаров (работ, услуг), затраты на которые учитываются при формировании тарифов (цен).</w:t>
            </w:r>
          </w:p>
        </w:tc>
      </w:tr>
      <w:tr w:rsidR="00D21C64" w:rsidRPr="006A60D2" w:rsidTr="00566FD9">
        <w:tc>
          <w:tcPr>
            <w:tcW w:w="7621" w:type="dxa"/>
            <w:vAlign w:val="center"/>
          </w:tcPr>
          <w:p w:rsidR="00D21C64" w:rsidRPr="00D21C64" w:rsidRDefault="00D21C64" w:rsidP="00D21C64">
            <w:pPr>
              <w:pStyle w:val="tkZagolovok5"/>
              <w:spacing w:before="0"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1C64">
              <w:rPr>
                <w:rFonts w:ascii="Times New Roman" w:hAnsi="Times New Roman" w:cs="Times New Roman"/>
                <w:sz w:val="28"/>
                <w:szCs w:val="28"/>
              </w:rPr>
              <w:t>2. Порядок проведения тендера субъектами естественных монополий</w:t>
            </w:r>
          </w:p>
          <w:p w:rsidR="00D21C64" w:rsidRDefault="00D21C64" w:rsidP="00D21C64">
            <w:pPr>
              <w:pStyle w:val="tkZagolovok5"/>
              <w:spacing w:before="0" w:after="0" w:line="240" w:lineRule="auto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D21C64" w:rsidRPr="00D21C64" w:rsidRDefault="00D21C64" w:rsidP="00D21C64">
            <w:pPr>
              <w:pStyle w:val="tkZagolovok5"/>
              <w:spacing w:before="0" w:after="0" w:line="240" w:lineRule="auto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21C64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3. Субъект естественной монополии осуществляет закупку товаров (работ, услуг), затраты на которые учитываются в ценах (тарифах) на регулируемые товары </w:t>
            </w:r>
            <w:r w:rsidRPr="00D21C64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(работы, услуги), на тендерной основе. При этом тендер проводится с соблюдением следующих принципов:</w:t>
            </w:r>
          </w:p>
          <w:p w:rsidR="00D21C64" w:rsidRPr="00D21C64" w:rsidRDefault="00D21C64" w:rsidP="00D21C64">
            <w:pPr>
              <w:pStyle w:val="tkZagolovok5"/>
              <w:spacing w:before="0" w:after="0" w:line="240" w:lineRule="auto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21C64">
              <w:rPr>
                <w:rFonts w:ascii="Times New Roman" w:hAnsi="Times New Roman" w:cs="Times New Roman"/>
                <w:b w:val="0"/>
                <w:sz w:val="28"/>
                <w:szCs w:val="28"/>
              </w:rPr>
              <w:t>1) открытость и гласность проведения тендерных процедур;</w:t>
            </w:r>
          </w:p>
          <w:p w:rsidR="00D21C64" w:rsidRPr="00D21C64" w:rsidRDefault="00D21C64" w:rsidP="00D21C64">
            <w:pPr>
              <w:pStyle w:val="tkZagolovok5"/>
              <w:spacing w:before="0" w:after="0" w:line="240" w:lineRule="auto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21C64">
              <w:rPr>
                <w:rFonts w:ascii="Times New Roman" w:hAnsi="Times New Roman" w:cs="Times New Roman"/>
                <w:b w:val="0"/>
                <w:sz w:val="28"/>
                <w:szCs w:val="28"/>
              </w:rPr>
              <w:t>2) обеспечение всем потенциальным поставщикам равных возможностей для участия в тендере;</w:t>
            </w:r>
          </w:p>
          <w:p w:rsidR="00D21C64" w:rsidRPr="00D21C64" w:rsidRDefault="00D21C64" w:rsidP="00D21C64">
            <w:pPr>
              <w:pStyle w:val="tkZagolovok5"/>
              <w:spacing w:before="0" w:after="0" w:line="240" w:lineRule="auto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21C64">
              <w:rPr>
                <w:rFonts w:ascii="Times New Roman" w:hAnsi="Times New Roman" w:cs="Times New Roman"/>
                <w:b w:val="0"/>
                <w:sz w:val="28"/>
                <w:szCs w:val="28"/>
              </w:rPr>
              <w:t>3) добросовестная конкуренция среди потенциальных поставщиков.</w:t>
            </w:r>
          </w:p>
          <w:p w:rsidR="00D21C64" w:rsidRPr="00D21C64" w:rsidRDefault="00D21C64" w:rsidP="00D21C64">
            <w:pPr>
              <w:pStyle w:val="tkZagolovok5"/>
              <w:spacing w:before="0" w:after="0" w:line="240" w:lineRule="auto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21C64">
              <w:rPr>
                <w:rFonts w:ascii="Times New Roman" w:hAnsi="Times New Roman" w:cs="Times New Roman"/>
                <w:b w:val="0"/>
                <w:sz w:val="28"/>
                <w:szCs w:val="28"/>
              </w:rPr>
              <w:t>4. Субъекты естественных монополий, в которых государство или органы местного самоуправления владеют более 50 процентами акций при закупе товаров (работ, услуг), затраты на которые учитываются в ценах (тарифах) на регулируемые товары (работы, услуги), осуществляют закупки товаров, работ и услуг в соответствии с законодательством Кыргызской Республики о государственных закупках.</w:t>
            </w:r>
          </w:p>
          <w:p w:rsidR="00D21C64" w:rsidRPr="00D21C64" w:rsidRDefault="00D21C64" w:rsidP="00D21C64">
            <w:pPr>
              <w:pStyle w:val="tkZagolovok5"/>
              <w:spacing w:before="0" w:after="0" w:line="240" w:lineRule="auto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21C64">
              <w:rPr>
                <w:rFonts w:ascii="Times New Roman" w:hAnsi="Times New Roman" w:cs="Times New Roman"/>
                <w:b w:val="0"/>
                <w:sz w:val="28"/>
                <w:szCs w:val="28"/>
              </w:rPr>
              <w:t>5. Субъекты естественных монополий, не имеющие государственной имущественной доли или доли, не превышающей 50 процентов, также осуществляют закупку товаров (работ, услуг), затраты на которые учитываются в ценах (тарифах) на регулируемые товары (работы, услуги), путем проведения тендера, в случае если сумма закупки товаров (работ, услуг) превышает 10 млн. сомов.</w:t>
            </w:r>
          </w:p>
          <w:p w:rsidR="00D21C64" w:rsidRPr="00D21C64" w:rsidRDefault="00D21C64" w:rsidP="00D21C64">
            <w:pPr>
              <w:pStyle w:val="tkZagolovok5"/>
              <w:spacing w:before="0" w:after="0" w:line="240" w:lineRule="auto"/>
              <w:contextualSpacing/>
              <w:jc w:val="both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D21C64">
              <w:rPr>
                <w:rFonts w:ascii="Times New Roman" w:hAnsi="Times New Roman" w:cs="Times New Roman"/>
                <w:strike/>
                <w:sz w:val="28"/>
                <w:szCs w:val="28"/>
              </w:rPr>
              <w:t>6. Тендер проводится по методу торгов с неограниченным участием или методом электронных закупок.</w:t>
            </w:r>
          </w:p>
          <w:p w:rsidR="00D21C64" w:rsidRPr="00D21C64" w:rsidRDefault="00D21C64" w:rsidP="00D21C64">
            <w:pPr>
              <w:pStyle w:val="tkZagolovok5"/>
              <w:spacing w:before="0" w:after="0" w:line="240" w:lineRule="auto"/>
              <w:contextualSpacing/>
              <w:jc w:val="both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D21C64">
              <w:rPr>
                <w:rFonts w:ascii="Times New Roman" w:hAnsi="Times New Roman" w:cs="Times New Roman"/>
                <w:strike/>
                <w:sz w:val="28"/>
                <w:szCs w:val="28"/>
              </w:rPr>
              <w:t>При проведении торгов с неограниченным участием, количество поставщиков (подрядчиков), участвующих в процедурах закупок, должно быть не менее трех.</w:t>
            </w:r>
          </w:p>
          <w:p w:rsidR="00D21C64" w:rsidRPr="00D21C64" w:rsidRDefault="00D21C64" w:rsidP="00D21C64">
            <w:pPr>
              <w:pStyle w:val="tkZagolovok5"/>
              <w:spacing w:before="0" w:after="0" w:line="240" w:lineRule="auto"/>
              <w:contextualSpacing/>
              <w:jc w:val="both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D21C64">
              <w:rPr>
                <w:rFonts w:ascii="Times New Roman" w:hAnsi="Times New Roman" w:cs="Times New Roman"/>
                <w:strike/>
                <w:sz w:val="28"/>
                <w:szCs w:val="28"/>
              </w:rPr>
              <w:lastRenderedPageBreak/>
              <w:t>Электронные закупки осуществляются с использованием информационных систем и электронных информационных ресурсов, обеспечивающих приобретение товаров, работ, услуг в режиме реального времени.</w:t>
            </w:r>
          </w:p>
          <w:p w:rsidR="00D21C64" w:rsidRPr="00D21C64" w:rsidRDefault="00D21C64" w:rsidP="00D21C64">
            <w:pPr>
              <w:pStyle w:val="tkZagolovok5"/>
              <w:spacing w:before="0" w:after="0" w:line="240" w:lineRule="auto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21C64">
              <w:rPr>
                <w:rFonts w:ascii="Times New Roman" w:hAnsi="Times New Roman" w:cs="Times New Roman"/>
                <w:b w:val="0"/>
                <w:sz w:val="28"/>
                <w:szCs w:val="28"/>
              </w:rPr>
              <w:t>7. Основными критериями при выборе поставщика (подрядчика) служат:</w:t>
            </w:r>
          </w:p>
          <w:p w:rsidR="00D21C64" w:rsidRPr="00D21C64" w:rsidRDefault="00D21C64" w:rsidP="00D21C64">
            <w:pPr>
              <w:pStyle w:val="tkZagolovok5"/>
              <w:spacing w:before="0" w:after="0" w:line="240" w:lineRule="auto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21C64">
              <w:rPr>
                <w:rFonts w:ascii="Times New Roman" w:hAnsi="Times New Roman" w:cs="Times New Roman"/>
                <w:b w:val="0"/>
                <w:sz w:val="28"/>
                <w:szCs w:val="28"/>
              </w:rPr>
              <w:t>1) предложение поставщика (подрядчика), отвечающее требованиям, установленным субъектом естественной монополии (технические и качественные характеристики);</w:t>
            </w:r>
          </w:p>
          <w:p w:rsidR="00D21C64" w:rsidRPr="00D21C64" w:rsidRDefault="00D21C64" w:rsidP="00D21C64">
            <w:pPr>
              <w:pStyle w:val="tkZagolovok5"/>
              <w:spacing w:before="0" w:after="0" w:line="240" w:lineRule="auto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21C64">
              <w:rPr>
                <w:rFonts w:ascii="Times New Roman" w:hAnsi="Times New Roman" w:cs="Times New Roman"/>
                <w:b w:val="0"/>
                <w:sz w:val="28"/>
                <w:szCs w:val="28"/>
              </w:rPr>
              <w:t>2) цена, при определении которой исходят, прежде всего, из цен, которые могут назначить конкуренты, а не из уровня собственных издержек или спроса на товар (работу, услуги);</w:t>
            </w:r>
          </w:p>
          <w:p w:rsidR="00D21C64" w:rsidRPr="00D21C64" w:rsidRDefault="00D21C64" w:rsidP="00D21C64">
            <w:pPr>
              <w:pStyle w:val="tkZagolovok5"/>
              <w:spacing w:before="0" w:after="0" w:line="240" w:lineRule="auto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21C64">
              <w:rPr>
                <w:rFonts w:ascii="Times New Roman" w:hAnsi="Times New Roman" w:cs="Times New Roman"/>
                <w:b w:val="0"/>
                <w:sz w:val="28"/>
                <w:szCs w:val="28"/>
              </w:rPr>
              <w:t>3) качество поставляемых товаров (работ, услуг).</w:t>
            </w:r>
          </w:p>
          <w:p w:rsidR="00D21C64" w:rsidRPr="00D21C64" w:rsidRDefault="00D21C64" w:rsidP="00D21C64">
            <w:pPr>
              <w:pStyle w:val="tkZagolovok5"/>
              <w:spacing w:before="0" w:after="0" w:line="240" w:lineRule="auto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21C64">
              <w:rPr>
                <w:rFonts w:ascii="Times New Roman" w:hAnsi="Times New Roman" w:cs="Times New Roman"/>
                <w:b w:val="0"/>
                <w:sz w:val="28"/>
                <w:szCs w:val="28"/>
              </w:rPr>
              <w:t>8. Для осуществления закупок субъект естественной монополии обязан:</w:t>
            </w:r>
          </w:p>
          <w:p w:rsidR="00D21C64" w:rsidRPr="00D21C64" w:rsidRDefault="00D21C64" w:rsidP="00D21C64">
            <w:pPr>
              <w:pStyle w:val="tkZagolovok5"/>
              <w:spacing w:before="0" w:after="0" w:line="240" w:lineRule="auto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21C64">
              <w:rPr>
                <w:rFonts w:ascii="Times New Roman" w:hAnsi="Times New Roman" w:cs="Times New Roman"/>
                <w:b w:val="0"/>
                <w:sz w:val="28"/>
                <w:szCs w:val="28"/>
              </w:rPr>
              <w:t>1) ежегодно, в десятидневный срок после утверждения руководителем плана закупок, представлять в государственный антимонопольный орган и его территориальные органы (далее - антимонопольный орган) план закупок на очередной финансовый год, в натуральном (количественном) и стоимостном (денежном) выражении, с указанием методов закупок;</w:t>
            </w:r>
          </w:p>
          <w:p w:rsidR="00D21C64" w:rsidRPr="00D21C64" w:rsidRDefault="00D21C64" w:rsidP="00D21C64">
            <w:pPr>
              <w:pStyle w:val="tkZagolovok5"/>
              <w:spacing w:before="0" w:after="0" w:line="240" w:lineRule="auto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21C64">
              <w:rPr>
                <w:rFonts w:ascii="Times New Roman" w:hAnsi="Times New Roman" w:cs="Times New Roman"/>
                <w:b w:val="0"/>
                <w:sz w:val="28"/>
                <w:szCs w:val="28"/>
              </w:rPr>
              <w:t>2) план закупок, представляемый на бумажном носителе, должен быть прошит и пронумерован, последний лист скреплен подписью первого руководителя или лица, исполняющего его обязанности, и печатью.</w:t>
            </w:r>
          </w:p>
          <w:p w:rsidR="00D21C64" w:rsidRPr="00D21C64" w:rsidRDefault="00D21C64" w:rsidP="00D21C64">
            <w:pPr>
              <w:pStyle w:val="tkZagolovok5"/>
              <w:spacing w:before="0" w:after="0" w:line="240" w:lineRule="auto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21C64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9. Субъект естественной монополии в течение года вправе производить корректировки плана закупок исходя из </w:t>
            </w:r>
            <w:r w:rsidRPr="00D21C64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потребности производства, которые не позднее 5 дней со дня их принятия представляются в антимонопольный орган.</w:t>
            </w:r>
          </w:p>
          <w:p w:rsidR="00D21C64" w:rsidRPr="00D21C64" w:rsidRDefault="00D21C64" w:rsidP="00D21C64">
            <w:pPr>
              <w:pStyle w:val="tkZagolovok5"/>
              <w:spacing w:before="0" w:after="0" w:line="240" w:lineRule="auto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21C64">
              <w:rPr>
                <w:rFonts w:ascii="Times New Roman" w:hAnsi="Times New Roman" w:cs="Times New Roman"/>
                <w:b w:val="0"/>
                <w:sz w:val="28"/>
                <w:szCs w:val="28"/>
              </w:rPr>
              <w:t>10. Субъект естественной монополии при проведении тендера направляет уведомление антимонопольному органу не позднее 10 рабочих дней со дня принятия решения о проведении тендера.</w:t>
            </w:r>
          </w:p>
          <w:p w:rsidR="00D21C64" w:rsidRPr="00D21C64" w:rsidRDefault="00D21C64" w:rsidP="00D21C64">
            <w:pPr>
              <w:pStyle w:val="tkZagolovok5"/>
              <w:spacing w:before="0" w:after="0" w:line="240" w:lineRule="auto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21C64">
              <w:rPr>
                <w:rFonts w:ascii="Times New Roman" w:hAnsi="Times New Roman" w:cs="Times New Roman"/>
                <w:b w:val="0"/>
                <w:sz w:val="28"/>
                <w:szCs w:val="28"/>
              </w:rPr>
              <w:t>11. Представитель государственного антимонопольного органа может принять участие в тендере субъектов естественных монополий.</w:t>
            </w:r>
          </w:p>
          <w:p w:rsidR="00D21C64" w:rsidRPr="00D21C64" w:rsidRDefault="00D21C64" w:rsidP="00D21C64">
            <w:pPr>
              <w:pStyle w:val="tkZagolovok5"/>
              <w:spacing w:before="0" w:after="0" w:line="240" w:lineRule="auto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21C64">
              <w:rPr>
                <w:rFonts w:ascii="Times New Roman" w:hAnsi="Times New Roman" w:cs="Times New Roman"/>
                <w:b w:val="0"/>
                <w:sz w:val="28"/>
                <w:szCs w:val="28"/>
              </w:rPr>
              <w:t>12. Субъект естественной монополии в течение 3 рабочих дней после проведения тендера направляет в антимонопольный орган следующую информацию, содержащую:</w:t>
            </w:r>
          </w:p>
          <w:p w:rsidR="00D21C64" w:rsidRPr="00D21C64" w:rsidRDefault="00D21C64" w:rsidP="00D21C64">
            <w:pPr>
              <w:pStyle w:val="tkZagolovok5"/>
              <w:spacing w:before="0" w:after="0" w:line="240" w:lineRule="auto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21C64">
              <w:rPr>
                <w:rFonts w:ascii="Times New Roman" w:hAnsi="Times New Roman" w:cs="Times New Roman"/>
                <w:b w:val="0"/>
                <w:sz w:val="28"/>
                <w:szCs w:val="28"/>
              </w:rPr>
              <w:t>1) сведения о закупаемых товарах (работах, услугах), с указанием объемов, цен и итоговой суммы;</w:t>
            </w:r>
          </w:p>
          <w:p w:rsidR="00D21C64" w:rsidRPr="00D21C64" w:rsidRDefault="00D21C64" w:rsidP="00D21C64">
            <w:pPr>
              <w:pStyle w:val="tkZagolovok5"/>
              <w:spacing w:before="0" w:after="0" w:line="240" w:lineRule="auto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21C64">
              <w:rPr>
                <w:rFonts w:ascii="Times New Roman" w:hAnsi="Times New Roman" w:cs="Times New Roman"/>
                <w:b w:val="0"/>
                <w:sz w:val="28"/>
                <w:szCs w:val="28"/>
              </w:rPr>
              <w:t>2) перечень претендентов, с указанием цены предложения, а также технические и качественные характеристики предлагаемых претендентами товаров (работ, услуг);</w:t>
            </w:r>
          </w:p>
          <w:p w:rsidR="00D21C64" w:rsidRPr="00D21C64" w:rsidRDefault="00D21C64" w:rsidP="00D21C64">
            <w:pPr>
              <w:pStyle w:val="tkZagolovok5"/>
              <w:spacing w:before="0" w:after="0" w:line="240" w:lineRule="auto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21C64">
              <w:rPr>
                <w:rFonts w:ascii="Times New Roman" w:hAnsi="Times New Roman" w:cs="Times New Roman"/>
                <w:b w:val="0"/>
                <w:sz w:val="28"/>
                <w:szCs w:val="28"/>
              </w:rPr>
              <w:t>3) протокол процедур закупок;</w:t>
            </w:r>
          </w:p>
          <w:p w:rsidR="00D21C64" w:rsidRPr="00D21C64" w:rsidRDefault="00D21C64" w:rsidP="00D21C64">
            <w:pPr>
              <w:pStyle w:val="tkZagolovok5"/>
              <w:spacing w:before="0" w:after="0" w:line="240" w:lineRule="auto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21C64">
              <w:rPr>
                <w:rFonts w:ascii="Times New Roman" w:hAnsi="Times New Roman" w:cs="Times New Roman"/>
                <w:b w:val="0"/>
                <w:sz w:val="28"/>
                <w:szCs w:val="28"/>
              </w:rPr>
              <w:t>4) сведения о наименовании и местонахождении выигравшего тендер поставщика (подрядчика), о ценах и объемах поставки.</w:t>
            </w:r>
          </w:p>
          <w:p w:rsidR="00D21C64" w:rsidRPr="00D21C64" w:rsidRDefault="00D21C64" w:rsidP="00D21C64">
            <w:pPr>
              <w:pStyle w:val="tkZagolovok5"/>
              <w:spacing w:before="0" w:after="0" w:line="240" w:lineRule="auto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21C64">
              <w:rPr>
                <w:rFonts w:ascii="Times New Roman" w:hAnsi="Times New Roman" w:cs="Times New Roman"/>
                <w:b w:val="0"/>
                <w:sz w:val="28"/>
                <w:szCs w:val="28"/>
              </w:rPr>
              <w:t>13. Антимонопольный орган при рассмотрении информации, представленной в соответствии с пунктом 12 настоящих правил, в случае выявления существенных отличий в ценовом предложении участников тендера, вправе запросить у субъекта естественной монополии тендерные документы, касающиеся процедур закупок, для проверки соблюдения норм законодательства Кыргызской Республики.</w:t>
            </w:r>
          </w:p>
          <w:p w:rsidR="00D21C64" w:rsidRPr="00D21C64" w:rsidRDefault="00D21C64" w:rsidP="00D21C64">
            <w:pPr>
              <w:pStyle w:val="tkZagolovok5"/>
              <w:spacing w:before="0" w:after="0" w:line="240" w:lineRule="auto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21C64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Субъект естественной монополии обязан представить тендерные документы и обоснование, которым руководствовался при выборе поставщика (подрядчика).</w:t>
            </w:r>
          </w:p>
          <w:p w:rsidR="00D21C64" w:rsidRPr="00D21C64" w:rsidRDefault="00D21C64" w:rsidP="00D21C64">
            <w:pPr>
              <w:pStyle w:val="tkZagolovok5"/>
              <w:spacing w:before="0" w:after="0" w:line="240" w:lineRule="auto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21C64">
              <w:rPr>
                <w:rFonts w:ascii="Times New Roman" w:hAnsi="Times New Roman" w:cs="Times New Roman"/>
                <w:b w:val="0"/>
                <w:sz w:val="28"/>
                <w:szCs w:val="28"/>
              </w:rPr>
              <w:t>14. Аффилированные лица (группа лиц) субъекта естественной монополии не вправе участвовать в тендере.</w:t>
            </w:r>
          </w:p>
          <w:p w:rsidR="00B1451E" w:rsidRDefault="00B1451E" w:rsidP="00D21C64">
            <w:pPr>
              <w:pStyle w:val="tkZagolovok5"/>
              <w:spacing w:before="0" w:after="0" w:line="240" w:lineRule="auto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B1451E" w:rsidRDefault="00B1451E" w:rsidP="00D21C64">
            <w:pPr>
              <w:pStyle w:val="tkZagolovok5"/>
              <w:spacing w:before="0" w:after="0" w:line="240" w:lineRule="auto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B1451E" w:rsidRDefault="00B1451E" w:rsidP="00D21C64">
            <w:pPr>
              <w:pStyle w:val="tkZagolovok5"/>
              <w:spacing w:before="0" w:after="0" w:line="240" w:lineRule="auto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D21C64" w:rsidRPr="00D21C64" w:rsidRDefault="00D21C64" w:rsidP="00D21C64">
            <w:pPr>
              <w:pStyle w:val="tkZagolovok5"/>
              <w:spacing w:before="0" w:after="0" w:line="240" w:lineRule="auto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21C64">
              <w:rPr>
                <w:rFonts w:ascii="Times New Roman" w:hAnsi="Times New Roman" w:cs="Times New Roman"/>
                <w:b w:val="0"/>
                <w:sz w:val="28"/>
                <w:szCs w:val="28"/>
              </w:rPr>
              <w:t>15. Участники тендера на закупку товаров (работ, услуг) субъекта естественной монополии вправе обращаться в антимонопольный орган с заявлениями на неправомерные действия субъекта естественной монополии при проведении тендера.</w:t>
            </w:r>
          </w:p>
          <w:p w:rsidR="00D21C64" w:rsidRPr="00D21C64" w:rsidRDefault="00D21C64" w:rsidP="00D21C64">
            <w:pPr>
              <w:pStyle w:val="tkZagolovok5"/>
              <w:spacing w:before="0" w:after="0" w:line="240" w:lineRule="auto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21C64">
              <w:rPr>
                <w:rFonts w:ascii="Times New Roman" w:hAnsi="Times New Roman" w:cs="Times New Roman"/>
                <w:b w:val="0"/>
                <w:sz w:val="28"/>
                <w:szCs w:val="28"/>
              </w:rPr>
              <w:t>16. При выявлении нарушений требований о проведении тендера, установленных законодательством Кыргызской Республики, антимонопольный орган при утверждении цен (тарифов) обязан отклонить заявку субъекта естественной монополии.</w:t>
            </w:r>
          </w:p>
          <w:p w:rsidR="00D21C64" w:rsidRPr="00D21C64" w:rsidRDefault="00D21C64" w:rsidP="00D21C64">
            <w:pPr>
              <w:pStyle w:val="tkZagolovok5"/>
              <w:spacing w:before="0" w:after="0" w:line="240" w:lineRule="auto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21C64">
              <w:rPr>
                <w:rFonts w:ascii="Times New Roman" w:hAnsi="Times New Roman" w:cs="Times New Roman"/>
                <w:b w:val="0"/>
                <w:sz w:val="28"/>
                <w:szCs w:val="28"/>
              </w:rPr>
              <w:t>Отказ должен быть мотивирован и представлен субъекту естественной монополии в течение 3 рабочих дней со дня принятия соответствующего решения об отказе.</w:t>
            </w:r>
          </w:p>
          <w:p w:rsidR="00D21C64" w:rsidRPr="00D21C64" w:rsidRDefault="00D21C64" w:rsidP="00D21C64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7655" w:type="dxa"/>
            <w:vAlign w:val="center"/>
          </w:tcPr>
          <w:p w:rsidR="00D21C64" w:rsidRPr="00D21C64" w:rsidRDefault="00D21C64" w:rsidP="00D21C64">
            <w:pPr>
              <w:pStyle w:val="tkZagolovok5"/>
              <w:spacing w:before="0"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1C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 Порядок проведения тендера субъектами естественных монополий</w:t>
            </w:r>
          </w:p>
          <w:p w:rsidR="00D21C64" w:rsidRPr="00D21C64" w:rsidRDefault="00D21C64" w:rsidP="00D21C64">
            <w:pPr>
              <w:pStyle w:val="tkZagolovok5"/>
              <w:spacing w:before="0" w:after="0" w:line="240" w:lineRule="auto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D21C64" w:rsidRPr="00D21C64" w:rsidRDefault="00D21C64" w:rsidP="00D21C64">
            <w:pPr>
              <w:pStyle w:val="tkZagolovok5"/>
              <w:spacing w:before="0" w:after="0" w:line="240" w:lineRule="auto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21C64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3. Субъект естественной монополии осуществляет закупку товаров (работ, услуг), затраты на которые учитываются в ценах (тарифах) на регулируемые товары </w:t>
            </w:r>
            <w:r w:rsidRPr="00D21C64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(работы, услуги), на тендерной основе. При этом тендер проводится с соблюдением следующих принципов:</w:t>
            </w:r>
          </w:p>
          <w:p w:rsidR="00D21C64" w:rsidRPr="00D21C64" w:rsidRDefault="00D21C64" w:rsidP="00D21C64">
            <w:pPr>
              <w:pStyle w:val="tkZagolovok5"/>
              <w:spacing w:before="0" w:after="0" w:line="240" w:lineRule="auto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21C64">
              <w:rPr>
                <w:rFonts w:ascii="Times New Roman" w:hAnsi="Times New Roman" w:cs="Times New Roman"/>
                <w:b w:val="0"/>
                <w:sz w:val="28"/>
                <w:szCs w:val="28"/>
              </w:rPr>
              <w:t>1) открытость и гласность проведения тендерных процедур;</w:t>
            </w:r>
          </w:p>
          <w:p w:rsidR="00D21C64" w:rsidRPr="00D21C64" w:rsidRDefault="00D21C64" w:rsidP="00D21C64">
            <w:pPr>
              <w:pStyle w:val="tkZagolovok5"/>
              <w:spacing w:before="0" w:after="0" w:line="240" w:lineRule="auto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21C64">
              <w:rPr>
                <w:rFonts w:ascii="Times New Roman" w:hAnsi="Times New Roman" w:cs="Times New Roman"/>
                <w:b w:val="0"/>
                <w:sz w:val="28"/>
                <w:szCs w:val="28"/>
              </w:rPr>
              <w:t>2) обеспечение всем потенциальным поставщикам равных возможностей для участия в тендере;</w:t>
            </w:r>
          </w:p>
          <w:p w:rsidR="00D21C64" w:rsidRPr="00D21C64" w:rsidRDefault="00D21C64" w:rsidP="00D21C64">
            <w:pPr>
              <w:pStyle w:val="tkZagolovok5"/>
              <w:spacing w:before="0" w:after="0" w:line="240" w:lineRule="auto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21C64">
              <w:rPr>
                <w:rFonts w:ascii="Times New Roman" w:hAnsi="Times New Roman" w:cs="Times New Roman"/>
                <w:b w:val="0"/>
                <w:sz w:val="28"/>
                <w:szCs w:val="28"/>
              </w:rPr>
              <w:t>3) добросовестная конкуренция среди потенциальных поставщиков.</w:t>
            </w:r>
          </w:p>
          <w:p w:rsidR="00D21C64" w:rsidRPr="00D21C64" w:rsidRDefault="00D21C64" w:rsidP="00D21C64">
            <w:pPr>
              <w:pStyle w:val="tkZagolovok5"/>
              <w:spacing w:before="0" w:after="0" w:line="240" w:lineRule="auto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21C64">
              <w:rPr>
                <w:rFonts w:ascii="Times New Roman" w:hAnsi="Times New Roman" w:cs="Times New Roman"/>
                <w:b w:val="0"/>
                <w:sz w:val="28"/>
                <w:szCs w:val="28"/>
              </w:rPr>
              <w:t>4. Субъекты естественных монополий, в которых государство или органы местного самоуправления владеют более 50 процентами акций при закупке товаров (работ, услуг), затраты на которые учитываются в ценах (тарифах) на регулируемые товары (работы, услуги), осуществляют закупки товаров (работ, услуг) в соответствии с законодательством Кыргызской Республики о государственных закупках.</w:t>
            </w:r>
          </w:p>
          <w:p w:rsidR="00D21C64" w:rsidRPr="00D21C64" w:rsidRDefault="00D21C64" w:rsidP="00D21C64">
            <w:pPr>
              <w:pStyle w:val="tkZagolovok5"/>
              <w:spacing w:before="0" w:after="0" w:line="240" w:lineRule="auto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21C64">
              <w:rPr>
                <w:rFonts w:ascii="Times New Roman" w:hAnsi="Times New Roman" w:cs="Times New Roman"/>
                <w:b w:val="0"/>
                <w:sz w:val="28"/>
                <w:szCs w:val="28"/>
              </w:rPr>
              <w:t>5. Субъекты естественных монополий, не имеющие государственной имущественной доли или доли, не превышающей 50 процентов, также осуществляют закупку товаров (работ, услуг), затраты на которые учитываются в ценах (тарифах) на регулируемые товары (работы, услуги), путем проведения тендера, в случае если сумма закупки товаров (работ, услуг) превышает 10 млн. сомов.</w:t>
            </w:r>
          </w:p>
          <w:p w:rsidR="00D21C64" w:rsidRPr="00D21C64" w:rsidRDefault="00D21C64" w:rsidP="00D21C64">
            <w:pPr>
              <w:pStyle w:val="tkZagolovok5"/>
              <w:spacing w:before="0"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1C64">
              <w:rPr>
                <w:rFonts w:ascii="Times New Roman" w:hAnsi="Times New Roman" w:cs="Times New Roman"/>
                <w:sz w:val="28"/>
                <w:szCs w:val="28"/>
              </w:rPr>
              <w:t xml:space="preserve">6. Закупки осуществляются одноэтапным методом и методом прямого заключения договора. </w:t>
            </w:r>
          </w:p>
          <w:p w:rsidR="00D21C64" w:rsidRPr="00D21C64" w:rsidRDefault="00D21C64" w:rsidP="00D21C64">
            <w:pPr>
              <w:pStyle w:val="tkZagolovok5"/>
              <w:spacing w:before="0"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1C64">
              <w:rPr>
                <w:rFonts w:ascii="Times New Roman" w:hAnsi="Times New Roman" w:cs="Times New Roman"/>
                <w:sz w:val="28"/>
                <w:szCs w:val="28"/>
              </w:rPr>
              <w:t xml:space="preserve">При проведении конкурса одноэтапным методом количество поставщиков (подрядчиков), желающих участвовать в процедурах закупок, не ограничивается. </w:t>
            </w:r>
          </w:p>
          <w:p w:rsidR="00D21C64" w:rsidRPr="00D21C64" w:rsidRDefault="00D21C64" w:rsidP="00D21C64">
            <w:pPr>
              <w:pStyle w:val="tkZagolovok5"/>
              <w:spacing w:before="0"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1C64">
              <w:rPr>
                <w:rFonts w:ascii="Times New Roman" w:hAnsi="Times New Roman" w:cs="Times New Roman"/>
                <w:sz w:val="28"/>
                <w:szCs w:val="28"/>
              </w:rPr>
              <w:t xml:space="preserve">Закупки методом прямого заключения договора – процедура закупок, при которой закупающая организация </w:t>
            </w:r>
            <w:r w:rsidRPr="00D21C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без проведения конкурса подписывает договор о закупках после проведения мониторинга цен.</w:t>
            </w:r>
          </w:p>
          <w:p w:rsidR="00D21C64" w:rsidRDefault="00D21C64" w:rsidP="00D21C64">
            <w:pPr>
              <w:pStyle w:val="tkZagolovok5"/>
              <w:spacing w:before="0" w:after="0" w:line="240" w:lineRule="auto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D21C64" w:rsidRDefault="00D21C64" w:rsidP="00D21C64">
            <w:pPr>
              <w:pStyle w:val="tkZagolovok5"/>
              <w:spacing w:before="0" w:after="0" w:line="240" w:lineRule="auto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D21C64" w:rsidRPr="00D21C64" w:rsidRDefault="00D21C64" w:rsidP="00D21C64">
            <w:pPr>
              <w:pStyle w:val="tkZagolovok5"/>
              <w:spacing w:before="0" w:after="0" w:line="240" w:lineRule="auto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21C64">
              <w:rPr>
                <w:rFonts w:ascii="Times New Roman" w:hAnsi="Times New Roman" w:cs="Times New Roman"/>
                <w:b w:val="0"/>
                <w:sz w:val="28"/>
                <w:szCs w:val="28"/>
              </w:rPr>
              <w:t>7. Основными критериями при выборе поставщика (подрядчика) служат:</w:t>
            </w:r>
          </w:p>
          <w:p w:rsidR="00D21C64" w:rsidRPr="00D21C64" w:rsidRDefault="00D21C64" w:rsidP="00D21C64">
            <w:pPr>
              <w:pStyle w:val="tkZagolovok5"/>
              <w:spacing w:before="0" w:after="0" w:line="240" w:lineRule="auto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21C64">
              <w:rPr>
                <w:rFonts w:ascii="Times New Roman" w:hAnsi="Times New Roman" w:cs="Times New Roman"/>
                <w:b w:val="0"/>
                <w:sz w:val="28"/>
                <w:szCs w:val="28"/>
              </w:rPr>
              <w:t>1) предложение поставщика (подрядчика), отвечающее требованиям, установленным субъектом естественной монополии (технические и качественные характеристики);</w:t>
            </w:r>
          </w:p>
          <w:p w:rsidR="00D21C64" w:rsidRPr="00D21C64" w:rsidRDefault="00D21C64" w:rsidP="00D21C64">
            <w:pPr>
              <w:pStyle w:val="tkZagolovok5"/>
              <w:spacing w:before="0" w:after="0" w:line="240" w:lineRule="auto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21C64">
              <w:rPr>
                <w:rFonts w:ascii="Times New Roman" w:hAnsi="Times New Roman" w:cs="Times New Roman"/>
                <w:b w:val="0"/>
                <w:sz w:val="28"/>
                <w:szCs w:val="28"/>
              </w:rPr>
              <w:t>2) цена, при определении которой исходят, прежде всего, из цен, которые могут назначить конкуренты, а не из уровня собственных издержек или спроса на товар (работу, услуги);</w:t>
            </w:r>
          </w:p>
          <w:p w:rsidR="00D21C64" w:rsidRPr="00D21C64" w:rsidRDefault="00D21C64" w:rsidP="00D21C64">
            <w:pPr>
              <w:pStyle w:val="tkZagolovok5"/>
              <w:spacing w:before="0" w:after="0" w:line="240" w:lineRule="auto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21C64">
              <w:rPr>
                <w:rFonts w:ascii="Times New Roman" w:hAnsi="Times New Roman" w:cs="Times New Roman"/>
                <w:b w:val="0"/>
                <w:sz w:val="28"/>
                <w:szCs w:val="28"/>
              </w:rPr>
              <w:t>3) качество поставляемых товаров (работ, услуг).</w:t>
            </w:r>
          </w:p>
          <w:p w:rsidR="00D21C64" w:rsidRPr="00D21C64" w:rsidRDefault="00D21C64" w:rsidP="00D21C64">
            <w:pPr>
              <w:pStyle w:val="tkZagolovok5"/>
              <w:spacing w:before="0" w:after="0" w:line="240" w:lineRule="auto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21C64">
              <w:rPr>
                <w:rFonts w:ascii="Times New Roman" w:hAnsi="Times New Roman" w:cs="Times New Roman"/>
                <w:b w:val="0"/>
                <w:sz w:val="28"/>
                <w:szCs w:val="28"/>
              </w:rPr>
              <w:t>8. Для осуществления закупок субъект естественной монополии обязан:</w:t>
            </w:r>
          </w:p>
          <w:p w:rsidR="00D21C64" w:rsidRPr="00D21C64" w:rsidRDefault="00D21C64" w:rsidP="00D21C64">
            <w:pPr>
              <w:pStyle w:val="tkZagolovok5"/>
              <w:spacing w:before="0" w:after="0" w:line="240" w:lineRule="auto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21C64">
              <w:rPr>
                <w:rFonts w:ascii="Times New Roman" w:hAnsi="Times New Roman" w:cs="Times New Roman"/>
                <w:b w:val="0"/>
                <w:sz w:val="28"/>
                <w:szCs w:val="28"/>
              </w:rPr>
              <w:t>1) ежегодно, в десятидневный срок после утверждения руководителем плана закупок, представлять в государственный антимонопольный орган и его территориальные органы (далее - антимонопольный орган) план закупок на очередной финансовый год, в натуральном (количественном) и стоимостном (денежном) выражении, с указанием методов закупок;</w:t>
            </w:r>
          </w:p>
          <w:p w:rsidR="00D21C64" w:rsidRPr="00D21C64" w:rsidRDefault="00D21C64" w:rsidP="00D21C64">
            <w:pPr>
              <w:pStyle w:val="tkZagolovok5"/>
              <w:spacing w:before="0" w:after="0" w:line="240" w:lineRule="auto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21C64">
              <w:rPr>
                <w:rFonts w:ascii="Times New Roman" w:hAnsi="Times New Roman" w:cs="Times New Roman"/>
                <w:b w:val="0"/>
                <w:sz w:val="28"/>
                <w:szCs w:val="28"/>
              </w:rPr>
              <w:t>2) план закупок, представляемый на бумажном носителе, должен быть прошит и пронумерован, последний лист скреплен подписью первого руководителя или лица, исполняющего его обязанности, и печатью.</w:t>
            </w:r>
          </w:p>
          <w:p w:rsidR="00D21C64" w:rsidRPr="00D21C64" w:rsidRDefault="00D21C64" w:rsidP="00D21C64">
            <w:pPr>
              <w:pStyle w:val="tkZagolovok5"/>
              <w:spacing w:before="0" w:after="0" w:line="240" w:lineRule="auto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21C64">
              <w:rPr>
                <w:rFonts w:ascii="Times New Roman" w:hAnsi="Times New Roman" w:cs="Times New Roman"/>
                <w:b w:val="0"/>
                <w:sz w:val="28"/>
                <w:szCs w:val="28"/>
              </w:rPr>
              <w:t>9. Субъект естественной монополии в течение года вправе производить корректировки плана закупок исходя из потребности производства, которые не позднее 5 дней со дня их принятия представляются в антимонопольный орган.</w:t>
            </w:r>
          </w:p>
          <w:p w:rsidR="00D21C64" w:rsidRPr="00D21C64" w:rsidRDefault="00D21C64" w:rsidP="00D21C64">
            <w:pPr>
              <w:pStyle w:val="tkZagolovok5"/>
              <w:spacing w:before="0" w:after="0" w:line="240" w:lineRule="auto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21C64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10. Субъект естественной монополии при проведении тендера направляет уведомление антимонопольному органу не позднее 10 рабочих дней со дня принятия решения о проведении тендера.</w:t>
            </w:r>
          </w:p>
          <w:p w:rsidR="00D21C64" w:rsidRPr="00D21C64" w:rsidRDefault="00D21C64" w:rsidP="00D21C64">
            <w:pPr>
              <w:pStyle w:val="tkZagolovok5"/>
              <w:spacing w:before="0" w:after="0" w:line="240" w:lineRule="auto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21C64">
              <w:rPr>
                <w:rFonts w:ascii="Times New Roman" w:hAnsi="Times New Roman" w:cs="Times New Roman"/>
                <w:b w:val="0"/>
                <w:sz w:val="28"/>
                <w:szCs w:val="28"/>
              </w:rPr>
              <w:t>11. Представитель государственного антимонопольного органа может принять участие в тендере субъектов естественных монополий.</w:t>
            </w:r>
          </w:p>
          <w:p w:rsidR="00D21C64" w:rsidRPr="00D21C64" w:rsidRDefault="00D21C64" w:rsidP="00D21C64">
            <w:pPr>
              <w:pStyle w:val="tkZagolovok5"/>
              <w:spacing w:before="0" w:after="0" w:line="240" w:lineRule="auto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21C64">
              <w:rPr>
                <w:rFonts w:ascii="Times New Roman" w:hAnsi="Times New Roman" w:cs="Times New Roman"/>
                <w:b w:val="0"/>
                <w:sz w:val="28"/>
                <w:szCs w:val="28"/>
              </w:rPr>
              <w:t>12. Субъект естественной монополии в течение 3 рабочих дней после проведения тендера направляет в антимонопольный орган следующую информацию, содержащую:</w:t>
            </w:r>
          </w:p>
          <w:p w:rsidR="00D21C64" w:rsidRPr="00D21C64" w:rsidRDefault="00D21C64" w:rsidP="00D21C64">
            <w:pPr>
              <w:pStyle w:val="tkZagolovok5"/>
              <w:spacing w:before="0" w:after="0" w:line="240" w:lineRule="auto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21C64">
              <w:rPr>
                <w:rFonts w:ascii="Times New Roman" w:hAnsi="Times New Roman" w:cs="Times New Roman"/>
                <w:b w:val="0"/>
                <w:sz w:val="28"/>
                <w:szCs w:val="28"/>
              </w:rPr>
              <w:t>1) сведения о закупаемых товарах (работах, услугах), с указанием объемов, цен и итоговой суммы;</w:t>
            </w:r>
          </w:p>
          <w:p w:rsidR="00D21C64" w:rsidRPr="00D21C64" w:rsidRDefault="00D21C64" w:rsidP="00D21C64">
            <w:pPr>
              <w:pStyle w:val="tkZagolovok5"/>
              <w:spacing w:before="0" w:after="0" w:line="240" w:lineRule="auto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21C64">
              <w:rPr>
                <w:rFonts w:ascii="Times New Roman" w:hAnsi="Times New Roman" w:cs="Times New Roman"/>
                <w:b w:val="0"/>
                <w:sz w:val="28"/>
                <w:szCs w:val="28"/>
              </w:rPr>
              <w:t>2) перечень претендентов, с указанием цены предложения, а также технические и качественные характеристики предлагаемых претендентами товаров (работ, услуг);</w:t>
            </w:r>
          </w:p>
          <w:p w:rsidR="00D21C64" w:rsidRPr="00D21C64" w:rsidRDefault="00D21C64" w:rsidP="00D21C64">
            <w:pPr>
              <w:pStyle w:val="tkZagolovok5"/>
              <w:spacing w:before="0" w:after="0" w:line="240" w:lineRule="auto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21C64">
              <w:rPr>
                <w:rFonts w:ascii="Times New Roman" w:hAnsi="Times New Roman" w:cs="Times New Roman"/>
                <w:b w:val="0"/>
                <w:sz w:val="28"/>
                <w:szCs w:val="28"/>
              </w:rPr>
              <w:t>3) протокол процедур закупок;</w:t>
            </w:r>
          </w:p>
          <w:p w:rsidR="00D21C64" w:rsidRPr="00D21C64" w:rsidRDefault="00D21C64" w:rsidP="00D21C64">
            <w:pPr>
              <w:pStyle w:val="tkZagolovok5"/>
              <w:spacing w:before="0" w:after="0" w:line="240" w:lineRule="auto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21C64">
              <w:rPr>
                <w:rFonts w:ascii="Times New Roman" w:hAnsi="Times New Roman" w:cs="Times New Roman"/>
                <w:b w:val="0"/>
                <w:sz w:val="28"/>
                <w:szCs w:val="28"/>
              </w:rPr>
              <w:t>4) сведения о наименовании и местонахождении выигравшего тендер поставщика (подрядчика), о ценах и объемах поставки.</w:t>
            </w:r>
          </w:p>
          <w:p w:rsidR="00D21C64" w:rsidRPr="00D21C64" w:rsidRDefault="00D21C64" w:rsidP="00D21C64">
            <w:pPr>
              <w:pStyle w:val="tkZagolovok5"/>
              <w:spacing w:before="0" w:after="0" w:line="240" w:lineRule="auto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21C64">
              <w:rPr>
                <w:rFonts w:ascii="Times New Roman" w:hAnsi="Times New Roman" w:cs="Times New Roman"/>
                <w:b w:val="0"/>
                <w:sz w:val="28"/>
                <w:szCs w:val="28"/>
              </w:rPr>
              <w:t>13. Антимонопольный орган при рассмотрении информации, представленной в соответствии с пунктом 12 настоящих правил, в случае выявления существенных отличий в ценовом предложении участников тендера, вправе запросить у субъекта естественной монополии тендерные документы, касающиеся процедур закупок, для проверки соблюдения норм законодательства Кыргызской Республики.</w:t>
            </w:r>
          </w:p>
          <w:p w:rsidR="00D21C64" w:rsidRPr="00D21C64" w:rsidRDefault="00D21C64" w:rsidP="00D21C64">
            <w:pPr>
              <w:pStyle w:val="tkZagolovok5"/>
              <w:spacing w:before="0" w:after="0" w:line="240" w:lineRule="auto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21C64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Субъект естественной монополии обязан представить тендерные документы и обоснование, которым руководствовался при выборе поставщика (подрядчика).</w:t>
            </w:r>
          </w:p>
          <w:p w:rsidR="00D21C64" w:rsidRPr="00B1451E" w:rsidRDefault="00D21C64" w:rsidP="00D21C64">
            <w:pPr>
              <w:pStyle w:val="tkZagolovok5"/>
              <w:spacing w:before="0"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1C64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14. Аффилированные лица (группа лиц) субъекта естественной монополии не вправе участвовать в тендере. </w:t>
            </w:r>
            <w:r w:rsidRPr="00B1451E">
              <w:rPr>
                <w:rFonts w:ascii="Times New Roman" w:hAnsi="Times New Roman" w:cs="Times New Roman"/>
                <w:sz w:val="28"/>
                <w:szCs w:val="28"/>
              </w:rPr>
              <w:t>Данное ограничение не распространяется на субъекты естественных монополий, осуществляющие регулируемые виды деятельности в сфере газоснабжения.</w:t>
            </w:r>
          </w:p>
          <w:p w:rsidR="00D21C64" w:rsidRPr="00D21C64" w:rsidRDefault="00D21C64" w:rsidP="00D21C64">
            <w:pPr>
              <w:pStyle w:val="tkZagolovok5"/>
              <w:spacing w:before="0" w:after="0" w:line="240" w:lineRule="auto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21C64">
              <w:rPr>
                <w:rFonts w:ascii="Times New Roman" w:hAnsi="Times New Roman" w:cs="Times New Roman"/>
                <w:b w:val="0"/>
                <w:sz w:val="28"/>
                <w:szCs w:val="28"/>
              </w:rPr>
              <w:t>15. Участники тендера на закупку товаров (работ, услуг) субъекта естественной монополии вправе обращаться в антимонопольный орган с заявлениями на неправомерные действия субъекта естественной монополии при проведении тендера.</w:t>
            </w:r>
          </w:p>
          <w:p w:rsidR="00D21C64" w:rsidRPr="00D21C64" w:rsidRDefault="00D21C64" w:rsidP="00D21C64">
            <w:pPr>
              <w:pStyle w:val="tkZagolovok5"/>
              <w:spacing w:before="0" w:after="0" w:line="240" w:lineRule="auto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21C64">
              <w:rPr>
                <w:rFonts w:ascii="Times New Roman" w:hAnsi="Times New Roman" w:cs="Times New Roman"/>
                <w:b w:val="0"/>
                <w:sz w:val="28"/>
                <w:szCs w:val="28"/>
              </w:rPr>
              <w:t>16. При выявлении нарушений требований о проведении тендера, установленных законодательством Кыргызской Республики, антимонопольный орган при утверждении цен (тарифов) обязан отклонить заявку субъекта естественной монополии.</w:t>
            </w:r>
          </w:p>
          <w:p w:rsidR="00D21C64" w:rsidRPr="00D21C64" w:rsidRDefault="00D21C64" w:rsidP="00D21C64">
            <w:pPr>
              <w:pStyle w:val="tkZagolovok5"/>
              <w:spacing w:before="0" w:after="0" w:line="240" w:lineRule="auto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D21C64">
              <w:rPr>
                <w:rFonts w:ascii="Times New Roman" w:hAnsi="Times New Roman" w:cs="Times New Roman"/>
                <w:b w:val="0"/>
                <w:sz w:val="28"/>
                <w:szCs w:val="28"/>
              </w:rPr>
              <w:t>Отказ должен быть мотивирован и представлен субъекту естественной монополии в течение 3 рабочих дней со дня принятия соответствующего решения об отказе.</w:t>
            </w:r>
          </w:p>
          <w:p w:rsidR="00D21C64" w:rsidRPr="00B1451E" w:rsidRDefault="00D21C64" w:rsidP="00D21C64">
            <w:pPr>
              <w:pStyle w:val="tkZagolovok5"/>
              <w:spacing w:before="0"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45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1451E" w:rsidRPr="00B1451E">
              <w:rPr>
                <w:rFonts w:ascii="Times New Roman" w:hAnsi="Times New Roman" w:cs="Times New Roman"/>
                <w:sz w:val="28"/>
                <w:szCs w:val="28"/>
              </w:rPr>
              <w:t>6-1</w:t>
            </w:r>
            <w:r w:rsidRPr="00B1451E">
              <w:rPr>
                <w:rFonts w:ascii="Times New Roman" w:hAnsi="Times New Roman" w:cs="Times New Roman"/>
                <w:sz w:val="28"/>
                <w:szCs w:val="28"/>
              </w:rPr>
              <w:t>. Субъекты естественных монополий осуществляют закупку товаров (работ, услуг) без проведения тендера в следующих случаях:</w:t>
            </w:r>
          </w:p>
          <w:p w:rsidR="00D21C64" w:rsidRPr="00B1451E" w:rsidRDefault="00B1451E" w:rsidP="00D21C64">
            <w:pPr>
              <w:pStyle w:val="tkZagolovok5"/>
              <w:spacing w:before="0"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</w:t>
            </w:r>
            <w:r w:rsidR="00D21C64" w:rsidRPr="00B1451E">
              <w:rPr>
                <w:rFonts w:ascii="Times New Roman" w:hAnsi="Times New Roman" w:cs="Times New Roman"/>
                <w:sz w:val="28"/>
                <w:szCs w:val="28"/>
              </w:rPr>
              <w:t xml:space="preserve">оставка товаров, выполнение работ, оказание услуг относятся к сфере деятельности субъектов естественных монополий, работы или услуги выполняются (оказываются) исключительно государственными органами, органами исполнительной власти, их структурными подразделениями и подведомственными </w:t>
            </w:r>
            <w:r w:rsidR="00D21C64" w:rsidRPr="00B145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учреждениями, соответствующие полномочия которых устанавливаются </w:t>
            </w:r>
            <w:r w:rsidR="006361C8">
              <w:rPr>
                <w:rFonts w:ascii="Times New Roman" w:hAnsi="Times New Roman" w:cs="Times New Roman"/>
                <w:sz w:val="28"/>
                <w:szCs w:val="28"/>
              </w:rPr>
              <w:t>законодательством</w:t>
            </w:r>
            <w:r w:rsidR="00D21C64" w:rsidRPr="00B1451E">
              <w:rPr>
                <w:rFonts w:ascii="Times New Roman" w:hAnsi="Times New Roman" w:cs="Times New Roman"/>
                <w:sz w:val="28"/>
                <w:szCs w:val="28"/>
              </w:rPr>
              <w:t xml:space="preserve"> Кыргызской Республики</w:t>
            </w:r>
            <w:r w:rsidR="006361C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21C64" w:rsidRPr="00B1451E" w:rsidRDefault="006361C8" w:rsidP="00D21C64">
            <w:pPr>
              <w:pStyle w:val="tkZagolovok5"/>
              <w:spacing w:before="0"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</w:t>
            </w:r>
            <w:r w:rsidR="00D21C64" w:rsidRPr="00B1451E">
              <w:rPr>
                <w:rFonts w:ascii="Times New Roman" w:hAnsi="Times New Roman" w:cs="Times New Roman"/>
                <w:sz w:val="28"/>
                <w:szCs w:val="28"/>
              </w:rPr>
              <w:t>аключается договор с гарантирующим поставщиком электрической энергии энергоснабжения, или купли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-продажи электрической энергии;</w:t>
            </w:r>
          </w:p>
          <w:p w:rsidR="00D21C64" w:rsidRPr="00B1451E" w:rsidRDefault="006361C8" w:rsidP="00D21C64">
            <w:pPr>
              <w:pStyle w:val="tkZagolovok5"/>
              <w:spacing w:before="0"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</w:t>
            </w:r>
            <w:r w:rsidR="00D21C64" w:rsidRPr="00B1451E">
              <w:rPr>
                <w:rFonts w:ascii="Times New Roman" w:hAnsi="Times New Roman" w:cs="Times New Roman"/>
                <w:sz w:val="28"/>
                <w:szCs w:val="28"/>
              </w:rPr>
              <w:t>существляется оказание услуг водоснабжения, водоотведения, канализации, теплоснабжения, газоснабжения (за исключением услуг по реализации сжиженного газа), подключение (присоединение) к сетям инженерно-технического обеспечения по регулируемым в соответствии с законодательством Кыргызской Республики ценам (тарифам)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21C64" w:rsidRPr="00D21C64" w:rsidRDefault="006361C8" w:rsidP="006361C8">
            <w:pPr>
              <w:pStyle w:val="tkZagolovok5"/>
              <w:spacing w:before="0" w:after="0" w:line="240" w:lineRule="auto"/>
              <w:contextualSpacing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</w:t>
            </w:r>
            <w:r w:rsidR="00D21C64" w:rsidRPr="00B1451E">
              <w:rPr>
                <w:rFonts w:ascii="Times New Roman" w:hAnsi="Times New Roman" w:cs="Times New Roman"/>
                <w:sz w:val="28"/>
                <w:szCs w:val="28"/>
              </w:rPr>
              <w:t>озникла потребность в определенных товарах, работах, услугах вследствие непреодолимой силы (чрезвычайных и непредотвратимых при данных условиях обстоятельств), необходимости срочного медицинского вмешательства, а также в целях предотвращения угрозы их возникновения, в связи с чем применение иных способов закупки, требующих затрат времени, нецелесообразно. Субъекты естественных монополий вправе заключить договор на поставку товаров, выполнение работ, оказание услуг в количестве, объеме, необходимых для предотвращения угрозы возникновения и ликвидации последствий непреодолимой силы или оказания срочной медицинской помощи.</w:t>
            </w:r>
          </w:p>
        </w:tc>
      </w:tr>
      <w:tr w:rsidR="00D21C64" w:rsidRPr="006A60D2" w:rsidTr="00566FD9">
        <w:tc>
          <w:tcPr>
            <w:tcW w:w="7621" w:type="dxa"/>
            <w:vAlign w:val="center"/>
          </w:tcPr>
          <w:p w:rsidR="00D21C64" w:rsidRPr="00D21C64" w:rsidRDefault="00D21C64" w:rsidP="00D21C64">
            <w:pPr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7655" w:type="dxa"/>
            <w:vAlign w:val="center"/>
          </w:tcPr>
          <w:p w:rsidR="006361C8" w:rsidRPr="006361C8" w:rsidRDefault="006361C8" w:rsidP="006361C8">
            <w:pPr>
              <w:pStyle w:val="tkZagolovok5"/>
              <w:spacing w:before="0"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2-1</w:t>
            </w:r>
            <w:r w:rsidRPr="006361C8">
              <w:rPr>
                <w:rFonts w:ascii="Times New Roman" w:hAnsi="Times New Roman" w:cs="Times New Roman"/>
                <w:sz w:val="28"/>
                <w:szCs w:val="28"/>
              </w:rPr>
              <w:t>. Особенности проведения закупки товаров (работ, услуг) субъектами естественных монополий, осуществляющих регулируемые виды деятельности в сфере газоснабжения</w:t>
            </w:r>
          </w:p>
          <w:p w:rsidR="006361C8" w:rsidRPr="006361C8" w:rsidRDefault="006361C8" w:rsidP="006361C8">
            <w:pPr>
              <w:pStyle w:val="tkZagolovok5"/>
              <w:spacing w:before="0"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61C8" w:rsidRPr="006361C8" w:rsidRDefault="006361C8" w:rsidP="006361C8">
            <w:pPr>
              <w:pStyle w:val="tkZagolovok5"/>
              <w:spacing w:before="0"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61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6-2</w:t>
            </w:r>
            <w:r w:rsidRPr="006361C8">
              <w:rPr>
                <w:rFonts w:ascii="Times New Roman" w:hAnsi="Times New Roman" w:cs="Times New Roman"/>
                <w:sz w:val="28"/>
                <w:szCs w:val="28"/>
              </w:rPr>
              <w:t xml:space="preserve">. Субъекты естественных монополий, не имеющие государственной имущественной доли или доли, не превышающей 50 процентов, осуществляющие регулируемые виды деятельности в сфере газоснабжения, при проведении закупок товаров (работ, услуг) свыше 10 млн. сомов, затраты на которые учитываются в ценах (тарифах) на регулируемые товары (работы, услуги), руководствуются настоящими Правилами. </w:t>
            </w:r>
          </w:p>
          <w:p w:rsidR="006361C8" w:rsidRPr="006361C8" w:rsidRDefault="006361C8" w:rsidP="006361C8">
            <w:pPr>
              <w:pStyle w:val="tkZagolovok5"/>
              <w:spacing w:before="0"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16-3</w:t>
            </w:r>
            <w:r w:rsidRPr="006361C8">
              <w:rPr>
                <w:rFonts w:ascii="Times New Roman" w:hAnsi="Times New Roman" w:cs="Times New Roman"/>
                <w:sz w:val="28"/>
                <w:szCs w:val="28"/>
              </w:rPr>
              <w:t>. Данные субъекты естественных монополий вправе осуществлять закупки без проведения тендера в следующих случаях:</w:t>
            </w:r>
          </w:p>
          <w:p w:rsidR="006361C8" w:rsidRPr="006361C8" w:rsidRDefault="006361C8" w:rsidP="006361C8">
            <w:pPr>
              <w:pStyle w:val="tkZagolovok5"/>
              <w:spacing w:before="0"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</w:t>
            </w:r>
            <w:r w:rsidRPr="006361C8">
              <w:rPr>
                <w:rFonts w:ascii="Times New Roman" w:hAnsi="Times New Roman" w:cs="Times New Roman"/>
                <w:sz w:val="28"/>
                <w:szCs w:val="28"/>
              </w:rPr>
              <w:t>аключается договор купли-продажи газа, газового конденсата, нефти, нефтепродуктов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361C8" w:rsidRPr="006361C8" w:rsidRDefault="006361C8" w:rsidP="006361C8">
            <w:pPr>
              <w:pStyle w:val="tkZagolovok5"/>
              <w:spacing w:before="0"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</w:t>
            </w:r>
            <w:r w:rsidRPr="006361C8">
              <w:rPr>
                <w:rFonts w:ascii="Times New Roman" w:hAnsi="Times New Roman" w:cs="Times New Roman"/>
                <w:sz w:val="28"/>
                <w:szCs w:val="28"/>
              </w:rPr>
              <w:t xml:space="preserve">аключается договор на оказание услуг транзита и </w:t>
            </w:r>
            <w:proofErr w:type="spellStart"/>
            <w:r w:rsidRPr="006361C8">
              <w:rPr>
                <w:rFonts w:ascii="Times New Roman" w:hAnsi="Times New Roman" w:cs="Times New Roman"/>
                <w:sz w:val="28"/>
                <w:szCs w:val="28"/>
              </w:rPr>
              <w:t>компримирования</w:t>
            </w:r>
            <w:proofErr w:type="spellEnd"/>
            <w:r w:rsidRPr="006361C8">
              <w:rPr>
                <w:rFonts w:ascii="Times New Roman" w:hAnsi="Times New Roman" w:cs="Times New Roman"/>
                <w:sz w:val="28"/>
                <w:szCs w:val="28"/>
              </w:rPr>
              <w:t xml:space="preserve"> газа за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пределами Кыргызской Республики;</w:t>
            </w:r>
          </w:p>
          <w:p w:rsidR="006361C8" w:rsidRPr="006361C8" w:rsidRDefault="006361C8" w:rsidP="006361C8">
            <w:pPr>
              <w:pStyle w:val="tkZagolovok5"/>
              <w:spacing w:before="0"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</w:t>
            </w:r>
            <w:r w:rsidRPr="006361C8">
              <w:rPr>
                <w:rFonts w:ascii="Times New Roman" w:hAnsi="Times New Roman" w:cs="Times New Roman"/>
                <w:sz w:val="28"/>
                <w:szCs w:val="28"/>
              </w:rPr>
              <w:t xml:space="preserve">аключается договор на оказание услуг добычи, транспортировки, хранения, переработки газа с дочерними обществами единственного участника, 100 % уставного капитала которых принадлежит единственному участнику, осуществляющими добычу, транспортировку, хранение, переработку газа, производственные объекты которых находятся у них на праве собственности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или на иных законных основаниях;</w:t>
            </w:r>
          </w:p>
          <w:p w:rsidR="006361C8" w:rsidRPr="006361C8" w:rsidRDefault="006361C8" w:rsidP="006361C8">
            <w:pPr>
              <w:pStyle w:val="tkZagolovok5"/>
              <w:spacing w:before="0"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</w:t>
            </w:r>
            <w:r w:rsidRPr="006361C8">
              <w:rPr>
                <w:rFonts w:ascii="Times New Roman" w:hAnsi="Times New Roman" w:cs="Times New Roman"/>
                <w:sz w:val="28"/>
                <w:szCs w:val="28"/>
              </w:rPr>
              <w:t xml:space="preserve">аключается договор на оказание услуг добычи, транспортировки, хранения, переработки жидких углеводородов с дочерними обществами единственного участника, 100 % уставного капитала которых принадлежит единственному участнику, </w:t>
            </w:r>
            <w:r w:rsidRPr="006361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осуществляющими добычу, транспортировку, хранение, переработку жидких углеводородов, и у которых производственные объекты находятся на праве собственности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или на иных законных основаниях;</w:t>
            </w:r>
          </w:p>
          <w:p w:rsidR="006361C8" w:rsidRPr="006361C8" w:rsidRDefault="006361C8" w:rsidP="006361C8">
            <w:pPr>
              <w:pStyle w:val="tkZagolovok5"/>
              <w:spacing w:before="0"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</w:t>
            </w:r>
            <w:r w:rsidRPr="006361C8">
              <w:rPr>
                <w:rFonts w:ascii="Times New Roman" w:hAnsi="Times New Roman" w:cs="Times New Roman"/>
                <w:sz w:val="28"/>
                <w:szCs w:val="28"/>
              </w:rPr>
              <w:t>убъектами естественных монополий осуществляется закупка товаров (работ, услуг) у своего единственного участника, либо заключается договор с дочерним обществом единственного участника, 100% уставного капитала которого прин</w:t>
            </w:r>
            <w:r w:rsidR="002B7D45">
              <w:rPr>
                <w:rFonts w:ascii="Times New Roman" w:hAnsi="Times New Roman" w:cs="Times New Roman"/>
                <w:sz w:val="28"/>
                <w:szCs w:val="28"/>
              </w:rPr>
              <w:t>адлежит единственному участнику;</w:t>
            </w:r>
          </w:p>
          <w:p w:rsidR="006361C8" w:rsidRPr="006361C8" w:rsidRDefault="002B7D45" w:rsidP="006361C8">
            <w:pPr>
              <w:pStyle w:val="tkZagolovok5"/>
              <w:spacing w:before="0"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</w:t>
            </w:r>
            <w:r w:rsidR="006361C8" w:rsidRPr="006361C8">
              <w:rPr>
                <w:rFonts w:ascii="Times New Roman" w:hAnsi="Times New Roman" w:cs="Times New Roman"/>
                <w:sz w:val="28"/>
                <w:szCs w:val="28"/>
              </w:rPr>
              <w:t xml:space="preserve">аключается инвестиционный договор, по которому инвестором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выступает единственный участник;</w:t>
            </w:r>
          </w:p>
          <w:p w:rsidR="006361C8" w:rsidRPr="006361C8" w:rsidRDefault="002B7D45" w:rsidP="006361C8">
            <w:pPr>
              <w:pStyle w:val="tkZagolovok5"/>
              <w:spacing w:before="0"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</w:t>
            </w:r>
            <w:r w:rsidR="006361C8" w:rsidRPr="006361C8">
              <w:rPr>
                <w:rFonts w:ascii="Times New Roman" w:hAnsi="Times New Roman" w:cs="Times New Roman"/>
                <w:sz w:val="28"/>
                <w:szCs w:val="28"/>
              </w:rPr>
              <w:t>акупка товаров (работ, услуг) относится к реализации инвестиционных и производственных программ субъектов естественных монополий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361C8" w:rsidRPr="006361C8" w:rsidRDefault="002B7D45" w:rsidP="006361C8">
            <w:pPr>
              <w:pStyle w:val="tkZagolovok5"/>
              <w:spacing w:before="0"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</w:t>
            </w:r>
            <w:r w:rsidR="006361C8" w:rsidRPr="006361C8">
              <w:rPr>
                <w:rFonts w:ascii="Times New Roman" w:hAnsi="Times New Roman" w:cs="Times New Roman"/>
                <w:sz w:val="28"/>
                <w:szCs w:val="28"/>
              </w:rPr>
              <w:t>оставщик (производитель) или его единственный дилер (дистрибьютор, представитель) в соответствии с требованиями, установленными в договоре поставки, осуществляет шефмонтаж поставленного оборудования, гарантийное и текущее обслуживание поставленных субъектам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естественных монополий товаров;</w:t>
            </w:r>
          </w:p>
          <w:p w:rsidR="006361C8" w:rsidRPr="006361C8" w:rsidRDefault="002B7D45" w:rsidP="006361C8">
            <w:pPr>
              <w:pStyle w:val="tkZagolovok5"/>
              <w:spacing w:before="0"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</w:t>
            </w:r>
            <w:r w:rsidR="006361C8" w:rsidRPr="006361C8">
              <w:rPr>
                <w:rFonts w:ascii="Times New Roman" w:hAnsi="Times New Roman" w:cs="Times New Roman"/>
                <w:sz w:val="28"/>
                <w:szCs w:val="28"/>
              </w:rPr>
              <w:t>существляется закупка услуг по авторскому контролю за разработкой проектной документации объектов капитального строительства, авторскому надзору за строительством, реконструкцией, капитальным ремонтом объектов капитального строител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ьства соответствующими авторами;</w:t>
            </w:r>
          </w:p>
          <w:p w:rsidR="006361C8" w:rsidRPr="006361C8" w:rsidRDefault="002B7D45" w:rsidP="006361C8">
            <w:pPr>
              <w:pStyle w:val="tkZagolovok5"/>
              <w:spacing w:before="0"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</w:t>
            </w:r>
            <w:r w:rsidR="006361C8" w:rsidRPr="006361C8">
              <w:rPr>
                <w:rFonts w:ascii="Times New Roman" w:hAnsi="Times New Roman" w:cs="Times New Roman"/>
                <w:sz w:val="28"/>
                <w:szCs w:val="28"/>
              </w:rPr>
              <w:t>аключается договор аренды либо купл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и-продажи недвижимого имущества;</w:t>
            </w:r>
          </w:p>
          <w:p w:rsidR="006361C8" w:rsidRPr="006361C8" w:rsidRDefault="002B7D45" w:rsidP="006361C8">
            <w:pPr>
              <w:pStyle w:val="tkZagolovok5"/>
              <w:spacing w:before="0"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м</w:t>
            </w:r>
            <w:r w:rsidR="006361C8" w:rsidRPr="006361C8">
              <w:rPr>
                <w:rFonts w:ascii="Times New Roman" w:hAnsi="Times New Roman" w:cs="Times New Roman"/>
                <w:sz w:val="28"/>
                <w:szCs w:val="28"/>
              </w:rPr>
              <w:t xml:space="preserve">ежду единственным участником и субъектами естественных монополий заключается договор аренды или купли-продажи движимого имущества, договор на предоставление услуг по консервации, </w:t>
            </w:r>
            <w:proofErr w:type="spellStart"/>
            <w:r w:rsidR="006361C8" w:rsidRPr="006361C8">
              <w:rPr>
                <w:rFonts w:ascii="Times New Roman" w:hAnsi="Times New Roman" w:cs="Times New Roman"/>
                <w:sz w:val="28"/>
                <w:szCs w:val="28"/>
              </w:rPr>
              <w:t>расконсервации</w:t>
            </w:r>
            <w:proofErr w:type="spellEnd"/>
            <w:r w:rsidR="006361C8" w:rsidRPr="006361C8">
              <w:rPr>
                <w:rFonts w:ascii="Times New Roman" w:hAnsi="Times New Roman" w:cs="Times New Roman"/>
                <w:sz w:val="28"/>
                <w:szCs w:val="28"/>
              </w:rPr>
              <w:t>, ликвидации недвиж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имого и/или движимого имущества;</w:t>
            </w:r>
          </w:p>
          <w:p w:rsidR="006361C8" w:rsidRPr="006361C8" w:rsidRDefault="002B7D45" w:rsidP="006361C8">
            <w:pPr>
              <w:pStyle w:val="tkZagolovok5"/>
              <w:spacing w:before="0"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</w:t>
            </w:r>
            <w:r w:rsidR="006361C8" w:rsidRPr="006361C8">
              <w:rPr>
                <w:rFonts w:ascii="Times New Roman" w:hAnsi="Times New Roman" w:cs="Times New Roman"/>
                <w:sz w:val="28"/>
                <w:szCs w:val="28"/>
              </w:rPr>
              <w:t>аключается договор с операторо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 электронной торговой площадки;</w:t>
            </w:r>
          </w:p>
          <w:p w:rsidR="006361C8" w:rsidRPr="006361C8" w:rsidRDefault="002B7D45" w:rsidP="006361C8">
            <w:pPr>
              <w:pStyle w:val="tkZagolovok5"/>
              <w:spacing w:before="0"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</w:t>
            </w:r>
            <w:r w:rsidR="006361C8" w:rsidRPr="006361C8">
              <w:rPr>
                <w:rFonts w:ascii="Times New Roman" w:hAnsi="Times New Roman" w:cs="Times New Roman"/>
                <w:sz w:val="28"/>
                <w:szCs w:val="28"/>
              </w:rPr>
              <w:t>аключается договор на закупку результатов интеллектуальной деятельности у поставщика (исполнителя, подрядчика), обладающего исключительным правом на результат интеллектуальной деятельности или на средство индивидуализации, удостоверенным соответствующим правоустанавливающим документом (патентом, свидетельством)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361C8" w:rsidRPr="006361C8" w:rsidRDefault="002B7D45" w:rsidP="006361C8">
            <w:pPr>
              <w:pStyle w:val="tkZagolovok5"/>
              <w:spacing w:before="0"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</w:t>
            </w:r>
            <w:r w:rsidR="006361C8" w:rsidRPr="006361C8">
              <w:rPr>
                <w:rFonts w:ascii="Times New Roman" w:hAnsi="Times New Roman" w:cs="Times New Roman"/>
                <w:sz w:val="28"/>
                <w:szCs w:val="28"/>
              </w:rPr>
              <w:t>акупка признана неконкурентной в случае, когда товары (работы, услуги) могут быть поставлены (выполнены, оказаны) только данным поставщиком (подрядчиком, исполнителем), и альтернативный поставщик (подр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ядчик, исполнитель) отсутствует;</w:t>
            </w:r>
          </w:p>
          <w:p w:rsidR="006361C8" w:rsidRPr="006361C8" w:rsidRDefault="002B7D45" w:rsidP="006361C8">
            <w:pPr>
              <w:pStyle w:val="tkZagolovok5"/>
              <w:spacing w:before="0"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</w:t>
            </w:r>
            <w:r w:rsidR="006361C8" w:rsidRPr="006361C8">
              <w:rPr>
                <w:rFonts w:ascii="Times New Roman" w:hAnsi="Times New Roman" w:cs="Times New Roman"/>
                <w:sz w:val="28"/>
                <w:szCs w:val="28"/>
              </w:rPr>
              <w:t>существляется дополнительное приобретение товаров, не превышающих 15 процентов стоимости договора, заключенного на основании проведенного конкурса при сохранении цены и технических спецификаций;</w:t>
            </w:r>
          </w:p>
          <w:p w:rsidR="00D21C64" w:rsidRPr="00D21C64" w:rsidRDefault="002B7D45" w:rsidP="002B7D45">
            <w:pPr>
              <w:pStyle w:val="tkZagolovok5"/>
              <w:spacing w:before="0" w:after="0" w:line="240" w:lineRule="auto"/>
              <w:contextualSpacing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</w:t>
            </w:r>
            <w:r w:rsidR="006361C8" w:rsidRPr="006361C8">
              <w:rPr>
                <w:rFonts w:ascii="Times New Roman" w:hAnsi="Times New Roman" w:cs="Times New Roman"/>
                <w:sz w:val="28"/>
                <w:szCs w:val="28"/>
              </w:rPr>
              <w:t xml:space="preserve">существляются дополнительные строительные работы или услуги, не превышающие 25 процентов от стоимости заключенного договора на основании конкурса, связанных с расширением ранее начатых работ либо увеличением объема, а привлечение того же подрядчика </w:t>
            </w:r>
            <w:r w:rsidR="006361C8" w:rsidRPr="006361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обеспечит экономичность и совместимость результатов в отношении качества ранее выполненных работ или услуг.</w:t>
            </w:r>
          </w:p>
        </w:tc>
        <w:bookmarkStart w:id="0" w:name="_GoBack"/>
        <w:bookmarkEnd w:id="0"/>
      </w:tr>
      <w:tr w:rsidR="00D21C64" w:rsidRPr="006A60D2" w:rsidTr="00566FD9">
        <w:tc>
          <w:tcPr>
            <w:tcW w:w="7621" w:type="dxa"/>
            <w:vAlign w:val="center"/>
          </w:tcPr>
          <w:p w:rsidR="002B7D45" w:rsidRPr="002B7D45" w:rsidRDefault="002B7D45" w:rsidP="002B7D45">
            <w:pPr>
              <w:pStyle w:val="tkZagolovok5"/>
              <w:spacing w:before="0"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7D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 Ответственность за нарушение</w:t>
            </w:r>
          </w:p>
          <w:p w:rsidR="00F24008" w:rsidRDefault="00F24008" w:rsidP="002B7D45">
            <w:pPr>
              <w:pStyle w:val="tkZagolovok5"/>
              <w:spacing w:before="0" w:after="0" w:line="240" w:lineRule="auto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D21C64" w:rsidRPr="002B7D45" w:rsidRDefault="002B7D45" w:rsidP="002B7D45">
            <w:pPr>
              <w:pStyle w:val="tkZagolovok5"/>
              <w:spacing w:before="0" w:after="0" w:line="240" w:lineRule="auto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2B7D45">
              <w:rPr>
                <w:rFonts w:ascii="Times New Roman" w:hAnsi="Times New Roman" w:cs="Times New Roman"/>
                <w:b w:val="0"/>
                <w:sz w:val="28"/>
                <w:szCs w:val="28"/>
              </w:rPr>
              <w:t>17. Субъекты естественных монополий, допустившие нарушения настоящих Правил, несут ответственность в соответствии с законодательством Кыргызской Республики.</w:t>
            </w:r>
          </w:p>
        </w:tc>
        <w:tc>
          <w:tcPr>
            <w:tcW w:w="7655" w:type="dxa"/>
            <w:vAlign w:val="center"/>
          </w:tcPr>
          <w:p w:rsidR="002B7D45" w:rsidRPr="002B7D45" w:rsidRDefault="002B7D45" w:rsidP="002B7D45">
            <w:pPr>
              <w:pStyle w:val="tkZagolovok5"/>
              <w:spacing w:before="0"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7D45">
              <w:rPr>
                <w:rFonts w:ascii="Times New Roman" w:hAnsi="Times New Roman" w:cs="Times New Roman"/>
                <w:sz w:val="28"/>
                <w:szCs w:val="28"/>
              </w:rPr>
              <w:t>3. Ответственность за нарушение</w:t>
            </w:r>
          </w:p>
          <w:p w:rsidR="00F24008" w:rsidRDefault="00F24008" w:rsidP="002B7D45">
            <w:pPr>
              <w:pStyle w:val="tkZagolovok5"/>
              <w:spacing w:before="0" w:after="0" w:line="240" w:lineRule="auto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D21C64" w:rsidRPr="002B7D45" w:rsidRDefault="002B7D45" w:rsidP="002B7D45">
            <w:pPr>
              <w:pStyle w:val="tkZagolovok5"/>
              <w:spacing w:before="0" w:after="0" w:line="240" w:lineRule="auto"/>
              <w:contextualSpacing/>
              <w:jc w:val="both"/>
              <w:rPr>
                <w:b w:val="0"/>
                <w:sz w:val="28"/>
                <w:szCs w:val="28"/>
              </w:rPr>
            </w:pPr>
            <w:r w:rsidRPr="002B7D45">
              <w:rPr>
                <w:rFonts w:ascii="Times New Roman" w:hAnsi="Times New Roman" w:cs="Times New Roman"/>
                <w:b w:val="0"/>
                <w:sz w:val="28"/>
                <w:szCs w:val="28"/>
              </w:rPr>
              <w:t>17. Субъекты естественных монополий, допустившие нарушения настоящих Правил, несут ответственность в соответствии с законодательством Кыргызской Республики.</w:t>
            </w:r>
          </w:p>
        </w:tc>
      </w:tr>
    </w:tbl>
    <w:p w:rsidR="006A60D2" w:rsidRPr="006A60D2" w:rsidRDefault="006A60D2" w:rsidP="006A60D2">
      <w:pPr>
        <w:ind w:firstLine="708"/>
        <w:contextualSpacing/>
        <w:rPr>
          <w:b/>
          <w:sz w:val="28"/>
          <w:szCs w:val="28"/>
        </w:rPr>
      </w:pPr>
    </w:p>
    <w:p w:rsidR="006A60D2" w:rsidRDefault="006A60D2" w:rsidP="006A60D2">
      <w:pPr>
        <w:ind w:firstLine="708"/>
        <w:contextualSpacing/>
        <w:rPr>
          <w:b/>
          <w:sz w:val="28"/>
          <w:szCs w:val="28"/>
        </w:rPr>
      </w:pPr>
    </w:p>
    <w:p w:rsidR="002B7D45" w:rsidRPr="006A60D2" w:rsidRDefault="002B7D45" w:rsidP="006A60D2">
      <w:pPr>
        <w:ind w:firstLine="708"/>
        <w:contextualSpacing/>
        <w:rPr>
          <w:b/>
          <w:sz w:val="28"/>
          <w:szCs w:val="28"/>
        </w:rPr>
      </w:pPr>
    </w:p>
    <w:p w:rsidR="006A60D2" w:rsidRPr="006A60D2" w:rsidRDefault="006A60D2" w:rsidP="006A60D2">
      <w:pPr>
        <w:ind w:firstLine="708"/>
        <w:contextualSpacing/>
        <w:rPr>
          <w:sz w:val="28"/>
          <w:szCs w:val="28"/>
        </w:rPr>
      </w:pPr>
      <w:r w:rsidRPr="006A60D2">
        <w:rPr>
          <w:b/>
          <w:sz w:val="28"/>
          <w:szCs w:val="28"/>
        </w:rPr>
        <w:t>Директор</w:t>
      </w:r>
      <w:r w:rsidRPr="006A60D2">
        <w:rPr>
          <w:b/>
          <w:sz w:val="28"/>
          <w:szCs w:val="28"/>
        </w:rPr>
        <w:tab/>
      </w:r>
      <w:r w:rsidRPr="006A60D2">
        <w:rPr>
          <w:b/>
          <w:sz w:val="28"/>
          <w:szCs w:val="28"/>
        </w:rPr>
        <w:tab/>
      </w:r>
      <w:r w:rsidRPr="006A60D2">
        <w:rPr>
          <w:b/>
          <w:sz w:val="28"/>
          <w:szCs w:val="28"/>
        </w:rPr>
        <w:tab/>
      </w:r>
      <w:r w:rsidRPr="006A60D2">
        <w:rPr>
          <w:b/>
          <w:sz w:val="28"/>
          <w:szCs w:val="28"/>
        </w:rPr>
        <w:tab/>
      </w:r>
      <w:r w:rsidRPr="006A60D2">
        <w:rPr>
          <w:b/>
          <w:sz w:val="28"/>
          <w:szCs w:val="28"/>
        </w:rPr>
        <w:tab/>
      </w:r>
      <w:r w:rsidRPr="006A60D2">
        <w:rPr>
          <w:b/>
          <w:sz w:val="28"/>
          <w:szCs w:val="28"/>
        </w:rPr>
        <w:tab/>
      </w:r>
      <w:r w:rsidRPr="006A60D2">
        <w:rPr>
          <w:b/>
          <w:sz w:val="28"/>
          <w:szCs w:val="28"/>
        </w:rPr>
        <w:tab/>
      </w:r>
      <w:r w:rsidRPr="006A60D2">
        <w:rPr>
          <w:b/>
          <w:sz w:val="28"/>
          <w:szCs w:val="28"/>
        </w:rPr>
        <w:tab/>
      </w:r>
      <w:r w:rsidRPr="006A60D2">
        <w:rPr>
          <w:b/>
          <w:sz w:val="28"/>
          <w:szCs w:val="28"/>
        </w:rPr>
        <w:tab/>
      </w:r>
      <w:r w:rsidRPr="006A60D2">
        <w:rPr>
          <w:b/>
          <w:sz w:val="28"/>
          <w:szCs w:val="28"/>
        </w:rPr>
        <w:tab/>
      </w:r>
      <w:r w:rsidRPr="006A60D2">
        <w:rPr>
          <w:b/>
          <w:sz w:val="28"/>
          <w:szCs w:val="28"/>
        </w:rPr>
        <w:tab/>
      </w:r>
      <w:r w:rsidRPr="006A60D2">
        <w:rPr>
          <w:b/>
          <w:sz w:val="28"/>
          <w:szCs w:val="28"/>
        </w:rPr>
        <w:tab/>
      </w:r>
      <w:r w:rsidRPr="006A60D2">
        <w:rPr>
          <w:b/>
          <w:sz w:val="28"/>
          <w:szCs w:val="28"/>
        </w:rPr>
        <w:tab/>
      </w:r>
      <w:r w:rsidR="00F24008">
        <w:rPr>
          <w:b/>
          <w:sz w:val="28"/>
          <w:szCs w:val="28"/>
        </w:rPr>
        <w:tab/>
      </w:r>
      <w:r w:rsidRPr="006A60D2">
        <w:rPr>
          <w:b/>
          <w:sz w:val="28"/>
          <w:szCs w:val="28"/>
        </w:rPr>
        <w:tab/>
        <w:t xml:space="preserve">Т. </w:t>
      </w:r>
      <w:proofErr w:type="spellStart"/>
      <w:r w:rsidRPr="006A60D2">
        <w:rPr>
          <w:b/>
          <w:sz w:val="28"/>
          <w:szCs w:val="28"/>
        </w:rPr>
        <w:t>Нурбашев</w:t>
      </w:r>
      <w:proofErr w:type="spellEnd"/>
    </w:p>
    <w:p w:rsidR="00676003" w:rsidRPr="006A60D2" w:rsidRDefault="00676003">
      <w:pPr>
        <w:rPr>
          <w:sz w:val="28"/>
          <w:szCs w:val="28"/>
        </w:rPr>
      </w:pPr>
    </w:p>
    <w:sectPr w:rsidR="00676003" w:rsidRPr="006A60D2" w:rsidSect="00A13B1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284" w:right="1134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00AF" w:rsidRDefault="008B00AF">
      <w:r>
        <w:separator/>
      </w:r>
    </w:p>
  </w:endnote>
  <w:endnote w:type="continuationSeparator" w:id="0">
    <w:p w:rsidR="008B00AF" w:rsidRDefault="008B0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B1F" w:rsidRDefault="008B00AF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B1F" w:rsidRDefault="008B00AF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B1F" w:rsidRDefault="008B00A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00AF" w:rsidRDefault="008B00AF">
      <w:r>
        <w:separator/>
      </w:r>
    </w:p>
  </w:footnote>
  <w:footnote w:type="continuationSeparator" w:id="0">
    <w:p w:rsidR="008B00AF" w:rsidRDefault="008B00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B1F" w:rsidRDefault="008B00A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B1F" w:rsidRDefault="008B00A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3B1F" w:rsidRDefault="008B00A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02327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38886919"/>
    <w:multiLevelType w:val="hybridMultilevel"/>
    <w:tmpl w:val="423425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0D2"/>
    <w:rsid w:val="00275868"/>
    <w:rsid w:val="002B7D45"/>
    <w:rsid w:val="006361C8"/>
    <w:rsid w:val="00676003"/>
    <w:rsid w:val="006A60D2"/>
    <w:rsid w:val="007E1911"/>
    <w:rsid w:val="008B00AF"/>
    <w:rsid w:val="00A53F3A"/>
    <w:rsid w:val="00B071B6"/>
    <w:rsid w:val="00B1451E"/>
    <w:rsid w:val="00D21C64"/>
    <w:rsid w:val="00F2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53C56B-7911-4FC3-9CDA-D89ABBBF4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60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60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Zagolovok5">
    <w:name w:val="_Заголовок Статья (tkZagolovok5)"/>
    <w:basedOn w:val="a"/>
    <w:rsid w:val="006A60D2"/>
    <w:pPr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</w:rPr>
  </w:style>
  <w:style w:type="paragraph" w:styleId="a4">
    <w:name w:val="header"/>
    <w:basedOn w:val="a"/>
    <w:link w:val="a5"/>
    <w:uiPriority w:val="99"/>
    <w:semiHidden/>
    <w:unhideWhenUsed/>
    <w:rsid w:val="006A60D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A60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A60D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A60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53F3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53F3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kRedakcijaTekst">
    <w:name w:val="_В редакции текст (tkRedakcijaTekst)"/>
    <w:basedOn w:val="a"/>
    <w:rsid w:val="00D21C64"/>
    <w:pPr>
      <w:spacing w:after="60" w:line="276" w:lineRule="auto"/>
      <w:ind w:firstLine="567"/>
      <w:jc w:val="both"/>
    </w:pPr>
    <w:rPr>
      <w:rFonts w:ascii="Arial" w:hAnsi="Arial" w:cs="Arial"/>
      <w:i/>
      <w:iCs/>
      <w:sz w:val="20"/>
      <w:szCs w:val="20"/>
    </w:rPr>
  </w:style>
  <w:style w:type="paragraph" w:customStyle="1" w:styleId="tkZagolovok3">
    <w:name w:val="_Заголовок Глава (tkZagolovok3)"/>
    <w:basedOn w:val="a"/>
    <w:rsid w:val="00D21C64"/>
    <w:pPr>
      <w:spacing w:before="200" w:after="2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customStyle="1" w:styleId="tkTekst">
    <w:name w:val="_Текст обычный (tkTekst)"/>
    <w:basedOn w:val="a"/>
    <w:rsid w:val="00D21C64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a">
    <w:name w:val="List Paragraph"/>
    <w:basedOn w:val="a"/>
    <w:uiPriority w:val="34"/>
    <w:qFormat/>
    <w:rsid w:val="006361C8"/>
    <w:pPr>
      <w:spacing w:after="160" w:line="259" w:lineRule="auto"/>
      <w:ind w:left="708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208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4D4D46-6099-47C8-BF1A-692D98755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10</Pages>
  <Words>2698</Words>
  <Characters>15381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2016-02-01T10:56:00Z</cp:lastPrinted>
  <dcterms:created xsi:type="dcterms:W3CDTF">2016-02-01T05:14:00Z</dcterms:created>
  <dcterms:modified xsi:type="dcterms:W3CDTF">2016-02-01T10:56:00Z</dcterms:modified>
</cp:coreProperties>
</file>